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848" w:rsidRDefault="00541066" w:rsidP="00DE4848">
      <w:pPr>
        <w:jc w:val="center"/>
      </w:pPr>
      <w:bookmarkStart w:id="0" w:name="_GoBack"/>
      <w:bookmarkEnd w:id="0"/>
      <w:r>
        <w:t xml:space="preserve">State College of </w:t>
      </w:r>
      <w:smartTag w:uri="urn:schemas-microsoft-com:office:smarttags" w:element="State">
        <w:smartTag w:uri="urn:schemas-microsoft-com:office:smarttags" w:element="place">
          <w:r>
            <w:t>Florida</w:t>
          </w:r>
        </w:smartTag>
      </w:smartTag>
      <w:r>
        <w:t xml:space="preserve">   </w:t>
      </w:r>
      <w:r w:rsidR="00DE4848">
        <w:t>HUN   # 2201 Fundamentals of Introduction to Nutrition</w:t>
      </w:r>
    </w:p>
    <w:p w:rsidR="00DE4848" w:rsidRDefault="00DE4848" w:rsidP="00DE4848">
      <w:pPr>
        <w:jc w:val="center"/>
      </w:pPr>
      <w:r>
        <w:t>Class 7</w:t>
      </w:r>
    </w:p>
    <w:p w:rsidR="00DE4848" w:rsidRDefault="00DE4848" w:rsidP="00DE4848">
      <w:pPr>
        <w:jc w:val="center"/>
      </w:pPr>
    </w:p>
    <w:p w:rsidR="00DE4848" w:rsidRDefault="00DE4848" w:rsidP="00DE4848">
      <w:pPr>
        <w:jc w:val="center"/>
      </w:pPr>
      <w:r>
        <w:t>Nutrition Research Project</w:t>
      </w:r>
    </w:p>
    <w:p w:rsidR="008F614B" w:rsidRDefault="008F614B" w:rsidP="008F614B">
      <w:r>
        <w:t>Nutrition information on the internet:  Document the</w:t>
      </w:r>
      <w:r w:rsidR="00DE4848">
        <w:t xml:space="preserve"> website </w:t>
      </w:r>
      <w:r w:rsidR="00D81E21">
        <w:t>address</w:t>
      </w:r>
      <w:r>
        <w:t xml:space="preserve">   </w:t>
      </w:r>
    </w:p>
    <w:p w:rsidR="00DE4848" w:rsidRDefault="008F614B" w:rsidP="008F614B">
      <w:r>
        <w:t xml:space="preserve">                                          </w:t>
      </w:r>
    </w:p>
    <w:p w:rsidR="00540623" w:rsidRDefault="00DE4848" w:rsidP="00DE4848">
      <w:r>
        <w:t>Government agencies and their websites are good sources.</w:t>
      </w:r>
    </w:p>
    <w:p w:rsidR="00DE4848" w:rsidRDefault="000003A2" w:rsidP="00DE4848">
      <w:hyperlink r:id="rId7" w:history="1">
        <w:r w:rsidRPr="00C33594">
          <w:rPr>
            <w:rStyle w:val="Hyperlink"/>
          </w:rPr>
          <w:t>www.wikipedia.com</w:t>
        </w:r>
      </w:hyperlink>
      <w:r>
        <w:t xml:space="preserve"> and </w:t>
      </w:r>
      <w:hyperlink r:id="rId8" w:history="1">
        <w:r w:rsidRPr="00C33594">
          <w:rPr>
            <w:rStyle w:val="Hyperlink"/>
          </w:rPr>
          <w:t>www.scholargoogle.com</w:t>
        </w:r>
      </w:hyperlink>
      <w:r>
        <w:t xml:space="preserve"> are places to begin but should not be your only sources.      </w:t>
      </w:r>
    </w:p>
    <w:p w:rsidR="00DE4848" w:rsidRDefault="00DE4848" w:rsidP="00DE4848">
      <w:pPr>
        <w:jc w:val="center"/>
      </w:pPr>
    </w:p>
    <w:p w:rsidR="00DE4848" w:rsidRDefault="00DE4848" w:rsidP="00DE4848">
      <w:pPr>
        <w:jc w:val="center"/>
      </w:pPr>
      <w:r>
        <w:rPr>
          <w:b/>
        </w:rPr>
        <w:t xml:space="preserve">Websites </w:t>
      </w:r>
      <w:r>
        <w:t>for Information</w:t>
      </w:r>
    </w:p>
    <w:p w:rsidR="00DE4848" w:rsidRDefault="00DE4848" w:rsidP="00DE4848">
      <w:pPr>
        <w:jc w:val="center"/>
      </w:pPr>
    </w:p>
    <w:p w:rsidR="00DE4848" w:rsidRDefault="00AE5E7A" w:rsidP="00DE4848">
      <w:r>
        <w:t>*</w:t>
      </w:r>
      <w:hyperlink r:id="rId9" w:history="1">
        <w:r w:rsidR="00DE4848" w:rsidRPr="007D0A1C">
          <w:rPr>
            <w:rStyle w:val="Hyperlink"/>
          </w:rPr>
          <w:t>www.nlm.nih.gov</w:t>
        </w:r>
      </w:hyperlink>
      <w:r w:rsidR="00DE4848">
        <w:t xml:space="preserve">        </w:t>
      </w:r>
      <w:proofErr w:type="gramStart"/>
      <w:r w:rsidR="00DE4848">
        <w:t>For</w:t>
      </w:r>
      <w:proofErr w:type="gramEnd"/>
      <w:r w:rsidR="00DE4848">
        <w:t xml:space="preserve"> original research     Choose</w:t>
      </w:r>
      <w:r>
        <w:t>:</w:t>
      </w:r>
      <w:r w:rsidR="00DE4848">
        <w:t xml:space="preserve">  Pub Med</w:t>
      </w:r>
    </w:p>
    <w:p w:rsidR="00DE4848" w:rsidRDefault="00DE4848" w:rsidP="00DE4848">
      <w:hyperlink r:id="rId10" w:history="1">
        <w:r w:rsidRPr="007D0A1C">
          <w:rPr>
            <w:rStyle w:val="Hyperlink"/>
          </w:rPr>
          <w:t>www.health.gov</w:t>
        </w:r>
      </w:hyperlink>
    </w:p>
    <w:p w:rsidR="00DE4848" w:rsidRDefault="00DE4848" w:rsidP="00DE4848">
      <w:pPr>
        <w:tabs>
          <w:tab w:val="left" w:pos="7305"/>
        </w:tabs>
      </w:pPr>
      <w:hyperlink r:id="rId11" w:history="1">
        <w:r w:rsidRPr="007D0A1C">
          <w:rPr>
            <w:rStyle w:val="Hyperlink"/>
          </w:rPr>
          <w:t>www.health.gov/healthypeople</w:t>
        </w:r>
      </w:hyperlink>
      <w:r>
        <w:tab/>
      </w:r>
    </w:p>
    <w:p w:rsidR="00DE4848" w:rsidRDefault="00DE4848" w:rsidP="00DE4848">
      <w:hyperlink r:id="rId12" w:history="1">
        <w:r w:rsidRPr="007D0A1C">
          <w:rPr>
            <w:rStyle w:val="Hyperlink"/>
          </w:rPr>
          <w:t>www.health.org</w:t>
        </w:r>
      </w:hyperlink>
    </w:p>
    <w:p w:rsidR="00DE4848" w:rsidRDefault="00DE4848" w:rsidP="00DE4848">
      <w:hyperlink r:id="rId13" w:history="1">
        <w:r w:rsidRPr="007D0A1C">
          <w:rPr>
            <w:rStyle w:val="Hyperlink"/>
          </w:rPr>
          <w:t>www.mayohealth.org</w:t>
        </w:r>
      </w:hyperlink>
    </w:p>
    <w:p w:rsidR="00DE4848" w:rsidRDefault="00DE4848" w:rsidP="00DE4848">
      <w:hyperlink r:id="rId14" w:history="1">
        <w:r w:rsidRPr="007D0A1C">
          <w:rPr>
            <w:rStyle w:val="Hyperlink"/>
          </w:rPr>
          <w:t>www.healthfinder.gov</w:t>
        </w:r>
      </w:hyperlink>
    </w:p>
    <w:p w:rsidR="00DE4848" w:rsidRDefault="00DE4848" w:rsidP="00DE4848">
      <w:hyperlink r:id="rId15" w:history="1">
        <w:r w:rsidRPr="007D0A1C">
          <w:rPr>
            <w:rStyle w:val="Hyperlink"/>
          </w:rPr>
          <w:t>www.vrg.org</w:t>
        </w:r>
      </w:hyperlink>
      <w:r>
        <w:t xml:space="preserve">               </w:t>
      </w:r>
      <w:proofErr w:type="gramStart"/>
      <w:r>
        <w:t>For</w:t>
      </w:r>
      <w:proofErr w:type="gramEnd"/>
      <w:r>
        <w:t xml:space="preserve"> vegetarian information</w:t>
      </w:r>
    </w:p>
    <w:p w:rsidR="00DE4848" w:rsidRDefault="00DE4848" w:rsidP="00DE4848">
      <w:hyperlink r:id="rId16" w:history="1">
        <w:r w:rsidRPr="007D0A1C">
          <w:rPr>
            <w:rStyle w:val="Hyperlink"/>
          </w:rPr>
          <w:t>www.shapeup.org</w:t>
        </w:r>
      </w:hyperlink>
    </w:p>
    <w:p w:rsidR="00DE4848" w:rsidRDefault="00DE4848" w:rsidP="00DE4848">
      <w:hyperlink r:id="rId17" w:history="1">
        <w:r w:rsidRPr="007D0A1C">
          <w:rPr>
            <w:rStyle w:val="Hyperlink"/>
          </w:rPr>
          <w:t>www.shapedown.com</w:t>
        </w:r>
      </w:hyperlink>
    </w:p>
    <w:p w:rsidR="00DE4848" w:rsidRDefault="00DE4848" w:rsidP="00DE4848">
      <w:hyperlink r:id="rId18" w:history="1">
        <w:r w:rsidRPr="007D0A1C">
          <w:rPr>
            <w:rStyle w:val="Hyperlink"/>
          </w:rPr>
          <w:t>www.weightwatchers.com</w:t>
        </w:r>
      </w:hyperlink>
    </w:p>
    <w:p w:rsidR="00DE4848" w:rsidRDefault="00DE4848" w:rsidP="00DE4848">
      <w:hyperlink r:id="rId19" w:history="1">
        <w:r w:rsidRPr="007D0A1C">
          <w:rPr>
            <w:rStyle w:val="Hyperlink"/>
          </w:rPr>
          <w:t>www.eatright.org</w:t>
        </w:r>
      </w:hyperlink>
      <w:r>
        <w:t xml:space="preserve">       American Dietetic Association</w:t>
      </w:r>
    </w:p>
    <w:p w:rsidR="00DE4848" w:rsidRDefault="00DE4848" w:rsidP="00DE4848">
      <w:hyperlink r:id="rId20" w:history="1">
        <w:r w:rsidRPr="007D0A1C">
          <w:rPr>
            <w:rStyle w:val="Hyperlink"/>
          </w:rPr>
          <w:t>www.acefitness.org</w:t>
        </w:r>
      </w:hyperlink>
    </w:p>
    <w:p w:rsidR="00DE4848" w:rsidRDefault="00DE4848" w:rsidP="00DE4848"/>
    <w:p w:rsidR="00DE4848" w:rsidRDefault="0071635E" w:rsidP="00DE4848">
      <w:hyperlink r:id="rId21" w:history="1">
        <w:r w:rsidRPr="008D7553">
          <w:rPr>
            <w:rStyle w:val="Hyperlink"/>
          </w:rPr>
          <w:t>www.myplate.gov</w:t>
        </w:r>
      </w:hyperlink>
      <w:r w:rsidR="00DE4848">
        <w:t xml:space="preserve">  </w:t>
      </w:r>
      <w:r>
        <w:t xml:space="preserve">         </w:t>
      </w:r>
      <w:proofErr w:type="gramStart"/>
      <w:r>
        <w:t>The</w:t>
      </w:r>
      <w:proofErr w:type="gramEnd"/>
      <w:r>
        <w:t xml:space="preserve"> food guide circle</w:t>
      </w:r>
    </w:p>
    <w:p w:rsidR="00DE4848" w:rsidRDefault="00DE4848" w:rsidP="00DE4848">
      <w:hyperlink r:id="rId22" w:history="1">
        <w:r w:rsidRPr="007D0A1C">
          <w:rPr>
            <w:rStyle w:val="Hyperlink"/>
          </w:rPr>
          <w:t>www.lalecheleague.org</w:t>
        </w:r>
      </w:hyperlink>
      <w:r>
        <w:t xml:space="preserve">   </w:t>
      </w:r>
      <w:proofErr w:type="gramStart"/>
      <w:r>
        <w:t>For</w:t>
      </w:r>
      <w:proofErr w:type="gramEnd"/>
      <w:r>
        <w:t xml:space="preserve"> mothers’ milk information</w:t>
      </w:r>
    </w:p>
    <w:p w:rsidR="00DE4848" w:rsidRDefault="00DE4848" w:rsidP="00DE4848">
      <w:hyperlink r:id="rId23" w:history="1">
        <w:r w:rsidRPr="007D0A1C">
          <w:rPr>
            <w:rStyle w:val="Hyperlink"/>
          </w:rPr>
          <w:t>www.ironoverload.org</w:t>
        </w:r>
      </w:hyperlink>
    </w:p>
    <w:p w:rsidR="00DE4848" w:rsidRDefault="00541066" w:rsidP="00DE4848">
      <w:hyperlink r:id="rId24" w:history="1">
        <w:r w:rsidRPr="00F6338B">
          <w:rPr>
            <w:rStyle w:val="Hyperlink"/>
          </w:rPr>
          <w:t>www.nationaleatingdisorders.org</w:t>
        </w:r>
      </w:hyperlink>
      <w:r>
        <w:t xml:space="preserve"> </w:t>
      </w:r>
    </w:p>
    <w:p w:rsidR="00541066" w:rsidRDefault="00541066" w:rsidP="00DE4848">
      <w:hyperlink r:id="rId25" w:history="1">
        <w:r w:rsidRPr="00F6338B">
          <w:rPr>
            <w:rStyle w:val="Hyperlink"/>
          </w:rPr>
          <w:t>www.anad.org</w:t>
        </w:r>
      </w:hyperlink>
      <w:r>
        <w:t xml:space="preserve"> </w:t>
      </w:r>
    </w:p>
    <w:p w:rsidR="00DE4848" w:rsidRDefault="00DE4848" w:rsidP="00DE4848">
      <w:pPr>
        <w:jc w:val="center"/>
      </w:pPr>
      <w:r>
        <w:t>Government Agency Information</w:t>
      </w:r>
    </w:p>
    <w:p w:rsidR="00DE4848" w:rsidRDefault="00DE4848" w:rsidP="00DE4848">
      <w:hyperlink r:id="rId26" w:history="1">
        <w:r w:rsidRPr="007D0A1C">
          <w:rPr>
            <w:rStyle w:val="Hyperlink"/>
          </w:rPr>
          <w:t>www.fda.gov</w:t>
        </w:r>
      </w:hyperlink>
    </w:p>
    <w:p w:rsidR="00DE4848" w:rsidRDefault="00DE4848" w:rsidP="00DE4848">
      <w:hyperlink r:id="rId27" w:history="1">
        <w:r w:rsidRPr="007D0A1C">
          <w:rPr>
            <w:rStyle w:val="Hyperlink"/>
          </w:rPr>
          <w:t>www.cfsan.fda.gov</w:t>
        </w:r>
      </w:hyperlink>
      <w:r>
        <w:t xml:space="preserve"> </w:t>
      </w:r>
    </w:p>
    <w:p w:rsidR="00DE4848" w:rsidRDefault="00DE4848" w:rsidP="00DE4848">
      <w:hyperlink r:id="rId28" w:history="1">
        <w:r w:rsidRPr="007D0A1C">
          <w:rPr>
            <w:rStyle w:val="Hyperlink"/>
          </w:rPr>
          <w:t>www.usda.gov</w:t>
        </w:r>
      </w:hyperlink>
    </w:p>
    <w:p w:rsidR="00541066" w:rsidRDefault="00DE4848" w:rsidP="00541066">
      <w:hyperlink r:id="rId29" w:history="1">
        <w:r w:rsidRPr="007D0A1C">
          <w:rPr>
            <w:rStyle w:val="Hyperlink"/>
          </w:rPr>
          <w:t>www.quackwatch.com</w:t>
        </w:r>
      </w:hyperlink>
      <w:r>
        <w:t xml:space="preserve"> </w:t>
      </w:r>
      <w:r w:rsidR="00541066">
        <w:t xml:space="preserve">     Nutrition Career Information</w:t>
      </w:r>
    </w:p>
    <w:p w:rsidR="00DE4848" w:rsidRDefault="00541066" w:rsidP="00DE4848">
      <w:pPr>
        <w:jc w:val="center"/>
      </w:pPr>
      <w:r>
        <w:t xml:space="preserve">                                                                        </w:t>
      </w:r>
    </w:p>
    <w:p w:rsidR="00E820CA" w:rsidRDefault="00E820CA" w:rsidP="00E820CA">
      <w:pPr>
        <w:jc w:val="center"/>
      </w:pPr>
      <w:r>
        <w:t>Professional Journals</w:t>
      </w:r>
    </w:p>
    <w:p w:rsidR="00E820CA" w:rsidRDefault="00E820CA" w:rsidP="00DE4848">
      <w:r>
        <w:t>J</w:t>
      </w:r>
      <w:r w:rsidR="00DE4848">
        <w:t>ournal of the American College of Nutrition</w:t>
      </w:r>
      <w:r w:rsidR="00541066">
        <w:t xml:space="preserve">    </w:t>
      </w:r>
    </w:p>
    <w:p w:rsidR="00DE4848" w:rsidRDefault="00DE4848" w:rsidP="00DE4848">
      <w:r>
        <w:t>Journal of Nutrition</w:t>
      </w:r>
    </w:p>
    <w:p w:rsidR="00DE4848" w:rsidRDefault="00DE4848" w:rsidP="00DE4848">
      <w:r>
        <w:t>American Journal of Clinical Nutrition</w:t>
      </w:r>
    </w:p>
    <w:p w:rsidR="00DE4848" w:rsidRDefault="00DE4848" w:rsidP="00DE4848"/>
    <w:p w:rsidR="00203AD9" w:rsidRDefault="00DE4848" w:rsidP="00E820CA">
      <w:r>
        <w:t>In the Library</w:t>
      </w:r>
      <w:r w:rsidR="00E820CA">
        <w:t xml:space="preserve">:   </w:t>
      </w:r>
      <w:r>
        <w:t>Look in the periodical section for medical or nursing information</w:t>
      </w:r>
    </w:p>
    <w:p w:rsidR="00112CED" w:rsidRDefault="00E820CA" w:rsidP="00E820CA">
      <w:r>
        <w:t xml:space="preserve">Class 7:          </w:t>
      </w:r>
      <w:r w:rsidR="00541066">
        <w:t>Handout for accessing Nursing “scholarly articles</w:t>
      </w:r>
      <w:proofErr w:type="gramStart"/>
      <w:r w:rsidR="00541066">
        <w:t>”  SCF</w:t>
      </w:r>
      <w:proofErr w:type="gramEnd"/>
      <w:r w:rsidR="00541066">
        <w:t xml:space="preserve"> library </w:t>
      </w:r>
    </w:p>
    <w:p w:rsidR="004551DA" w:rsidRDefault="004551DA" w:rsidP="008943E9">
      <w:pPr>
        <w:jc w:val="center"/>
      </w:pPr>
    </w:p>
    <w:p w:rsidR="00112CED" w:rsidRDefault="00541066" w:rsidP="00A1023C">
      <w:pPr>
        <w:jc w:val="center"/>
      </w:pPr>
      <w:r>
        <w:t>References</w:t>
      </w:r>
      <w:r w:rsidR="00821AB6">
        <w:t xml:space="preserve">:        </w:t>
      </w:r>
      <w:hyperlink r:id="rId30" w:history="1">
        <w:r w:rsidRPr="00F6338B">
          <w:rPr>
            <w:rStyle w:val="Hyperlink"/>
          </w:rPr>
          <w:t>www.citationmachine.net</w:t>
        </w:r>
      </w:hyperlink>
      <w:r>
        <w:t xml:space="preserve"> </w:t>
      </w:r>
      <w:r w:rsidR="00D93A59">
        <w:t xml:space="preserve">             </w:t>
      </w:r>
      <w:hyperlink r:id="rId31" w:history="1">
        <w:r w:rsidR="00D93A59" w:rsidRPr="00E778D8">
          <w:rPr>
            <w:rStyle w:val="Hyperlink"/>
          </w:rPr>
          <w:t>www.apa.org</w:t>
        </w:r>
      </w:hyperlink>
    </w:p>
    <w:p w:rsidR="00804F3B" w:rsidRPr="00C14A03" w:rsidRDefault="00804F3B" w:rsidP="00804F3B">
      <w:r>
        <w:t xml:space="preserve">                                               </w:t>
      </w:r>
      <w:hyperlink r:id="rId32" w:history="1">
        <w:r w:rsidRPr="00D06FB1">
          <w:rPr>
            <w:rStyle w:val="Hyperlink"/>
          </w:rPr>
          <w:t>www.LINCCweb2.0</w:t>
        </w:r>
      </w:hyperlink>
      <w:r>
        <w:t xml:space="preserve">                      </w:t>
      </w:r>
      <w:hyperlink r:id="rId33" w:history="1">
        <w:r w:rsidRPr="00D06FB1">
          <w:rPr>
            <w:rStyle w:val="Hyperlink"/>
          </w:rPr>
          <w:t>www.apastyle.org</w:t>
        </w:r>
      </w:hyperlink>
      <w:r>
        <w:t xml:space="preserve">     </w:t>
      </w:r>
    </w:p>
    <w:sectPr w:rsidR="00804F3B" w:rsidRPr="00C14A03">
      <w:footerReference w:type="even" r:id="rId34"/>
      <w:footerReference w:type="default" r:id="rId3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2D5" w:rsidRDefault="00C122D5">
      <w:r>
        <w:separator/>
      </w:r>
    </w:p>
  </w:endnote>
  <w:endnote w:type="continuationSeparator" w:id="0">
    <w:p w:rsidR="00C122D5" w:rsidRDefault="00C12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D2D" w:rsidRDefault="00E62D2D" w:rsidP="0085060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62D2D" w:rsidRDefault="00E62D2D" w:rsidP="0085060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D2D" w:rsidRDefault="007078F6" w:rsidP="00850606">
    <w:pPr>
      <w:pStyle w:val="Footer"/>
      <w:ind w:right="360"/>
    </w:pPr>
    <w:r>
      <w:t xml:space="preserve">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2D5" w:rsidRDefault="00C122D5">
      <w:r>
        <w:separator/>
      </w:r>
    </w:p>
  </w:footnote>
  <w:footnote w:type="continuationSeparator" w:id="0">
    <w:p w:rsidR="00C122D5" w:rsidRDefault="00C122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F57"/>
    <w:rsid w:val="000003A2"/>
    <w:rsid w:val="0000140D"/>
    <w:rsid w:val="00001508"/>
    <w:rsid w:val="00006B12"/>
    <w:rsid w:val="00012913"/>
    <w:rsid w:val="000140DE"/>
    <w:rsid w:val="00014620"/>
    <w:rsid w:val="00021A5F"/>
    <w:rsid w:val="000275B4"/>
    <w:rsid w:val="000361A7"/>
    <w:rsid w:val="000363F8"/>
    <w:rsid w:val="000409AD"/>
    <w:rsid w:val="00043247"/>
    <w:rsid w:val="0004750E"/>
    <w:rsid w:val="00050028"/>
    <w:rsid w:val="00052F8D"/>
    <w:rsid w:val="000544D4"/>
    <w:rsid w:val="0005467C"/>
    <w:rsid w:val="00054D3A"/>
    <w:rsid w:val="00054FD5"/>
    <w:rsid w:val="00055648"/>
    <w:rsid w:val="0005737C"/>
    <w:rsid w:val="00062070"/>
    <w:rsid w:val="00062D82"/>
    <w:rsid w:val="00063AAC"/>
    <w:rsid w:val="00067366"/>
    <w:rsid w:val="00071094"/>
    <w:rsid w:val="000713DF"/>
    <w:rsid w:val="00073668"/>
    <w:rsid w:val="00074347"/>
    <w:rsid w:val="000837F2"/>
    <w:rsid w:val="000839B7"/>
    <w:rsid w:val="00086669"/>
    <w:rsid w:val="0009175E"/>
    <w:rsid w:val="00091897"/>
    <w:rsid w:val="00091D4D"/>
    <w:rsid w:val="000962A0"/>
    <w:rsid w:val="000A0D4E"/>
    <w:rsid w:val="000A1D44"/>
    <w:rsid w:val="000A2C16"/>
    <w:rsid w:val="000A3203"/>
    <w:rsid w:val="000A41B1"/>
    <w:rsid w:val="000A659E"/>
    <w:rsid w:val="000B5F6A"/>
    <w:rsid w:val="000B7125"/>
    <w:rsid w:val="000B7B17"/>
    <w:rsid w:val="000C2506"/>
    <w:rsid w:val="000C38EE"/>
    <w:rsid w:val="000C3997"/>
    <w:rsid w:val="000C6006"/>
    <w:rsid w:val="000D11AD"/>
    <w:rsid w:val="000D40BB"/>
    <w:rsid w:val="000D5D08"/>
    <w:rsid w:val="000D73A1"/>
    <w:rsid w:val="000E4731"/>
    <w:rsid w:val="000E6D4A"/>
    <w:rsid w:val="000F28B2"/>
    <w:rsid w:val="000F3069"/>
    <w:rsid w:val="001001C5"/>
    <w:rsid w:val="0010140C"/>
    <w:rsid w:val="0010792D"/>
    <w:rsid w:val="001104BA"/>
    <w:rsid w:val="00112CED"/>
    <w:rsid w:val="001145D3"/>
    <w:rsid w:val="00116836"/>
    <w:rsid w:val="00124AFC"/>
    <w:rsid w:val="00134065"/>
    <w:rsid w:val="00134752"/>
    <w:rsid w:val="00136605"/>
    <w:rsid w:val="00137444"/>
    <w:rsid w:val="00140717"/>
    <w:rsid w:val="001423CF"/>
    <w:rsid w:val="001448FF"/>
    <w:rsid w:val="001466CF"/>
    <w:rsid w:val="00147A0E"/>
    <w:rsid w:val="00150D0B"/>
    <w:rsid w:val="00151BC1"/>
    <w:rsid w:val="0015222E"/>
    <w:rsid w:val="0015407F"/>
    <w:rsid w:val="001559E8"/>
    <w:rsid w:val="00157F41"/>
    <w:rsid w:val="001605B3"/>
    <w:rsid w:val="00164632"/>
    <w:rsid w:val="001729FB"/>
    <w:rsid w:val="00172E04"/>
    <w:rsid w:val="00182F22"/>
    <w:rsid w:val="001846D7"/>
    <w:rsid w:val="00185B71"/>
    <w:rsid w:val="00190E56"/>
    <w:rsid w:val="00190F44"/>
    <w:rsid w:val="0019185C"/>
    <w:rsid w:val="001A1328"/>
    <w:rsid w:val="001A5E4B"/>
    <w:rsid w:val="001B0A59"/>
    <w:rsid w:val="001B278A"/>
    <w:rsid w:val="001B2B0F"/>
    <w:rsid w:val="001B3CF2"/>
    <w:rsid w:val="001B416C"/>
    <w:rsid w:val="001B66B5"/>
    <w:rsid w:val="001C35B1"/>
    <w:rsid w:val="001C622C"/>
    <w:rsid w:val="001C705D"/>
    <w:rsid w:val="001C76BA"/>
    <w:rsid w:val="001C7DE3"/>
    <w:rsid w:val="001D244D"/>
    <w:rsid w:val="001D3E1D"/>
    <w:rsid w:val="001D7AB3"/>
    <w:rsid w:val="001E02C6"/>
    <w:rsid w:val="001E5980"/>
    <w:rsid w:val="001E70C2"/>
    <w:rsid w:val="001E70D0"/>
    <w:rsid w:val="001E7DDA"/>
    <w:rsid w:val="001F0955"/>
    <w:rsid w:val="001F3022"/>
    <w:rsid w:val="001F5A22"/>
    <w:rsid w:val="001F7AA8"/>
    <w:rsid w:val="00203AD9"/>
    <w:rsid w:val="00205975"/>
    <w:rsid w:val="00210503"/>
    <w:rsid w:val="00210AFF"/>
    <w:rsid w:val="00210C02"/>
    <w:rsid w:val="00214675"/>
    <w:rsid w:val="00217274"/>
    <w:rsid w:val="00217275"/>
    <w:rsid w:val="00220359"/>
    <w:rsid w:val="00223BBE"/>
    <w:rsid w:val="00226A07"/>
    <w:rsid w:val="00226A5C"/>
    <w:rsid w:val="00227AE2"/>
    <w:rsid w:val="002300A4"/>
    <w:rsid w:val="00232213"/>
    <w:rsid w:val="00232D1E"/>
    <w:rsid w:val="00233C40"/>
    <w:rsid w:val="0023556B"/>
    <w:rsid w:val="00244C95"/>
    <w:rsid w:val="00245E0B"/>
    <w:rsid w:val="002555B6"/>
    <w:rsid w:val="002601E3"/>
    <w:rsid w:val="002603E7"/>
    <w:rsid w:val="00264569"/>
    <w:rsid w:val="00265798"/>
    <w:rsid w:val="0027078D"/>
    <w:rsid w:val="002712A6"/>
    <w:rsid w:val="00272E57"/>
    <w:rsid w:val="002745B1"/>
    <w:rsid w:val="0027640D"/>
    <w:rsid w:val="00277843"/>
    <w:rsid w:val="00280B6E"/>
    <w:rsid w:val="0028287D"/>
    <w:rsid w:val="002902B3"/>
    <w:rsid w:val="00291672"/>
    <w:rsid w:val="00293EFC"/>
    <w:rsid w:val="00294D32"/>
    <w:rsid w:val="0029683B"/>
    <w:rsid w:val="002A0957"/>
    <w:rsid w:val="002A5F9D"/>
    <w:rsid w:val="002B03DA"/>
    <w:rsid w:val="002B064A"/>
    <w:rsid w:val="002B74D8"/>
    <w:rsid w:val="002B7D3A"/>
    <w:rsid w:val="002C1E17"/>
    <w:rsid w:val="002C510F"/>
    <w:rsid w:val="002C6A5C"/>
    <w:rsid w:val="002D095B"/>
    <w:rsid w:val="002D676D"/>
    <w:rsid w:val="002F342E"/>
    <w:rsid w:val="002F582F"/>
    <w:rsid w:val="002F5A6E"/>
    <w:rsid w:val="002F6042"/>
    <w:rsid w:val="003002E7"/>
    <w:rsid w:val="0030096F"/>
    <w:rsid w:val="003037FB"/>
    <w:rsid w:val="00306737"/>
    <w:rsid w:val="00306DE6"/>
    <w:rsid w:val="00311F21"/>
    <w:rsid w:val="00313243"/>
    <w:rsid w:val="00314325"/>
    <w:rsid w:val="00314703"/>
    <w:rsid w:val="003149C3"/>
    <w:rsid w:val="003153EC"/>
    <w:rsid w:val="00317FA9"/>
    <w:rsid w:val="00320A9C"/>
    <w:rsid w:val="00322690"/>
    <w:rsid w:val="00323F35"/>
    <w:rsid w:val="0032413C"/>
    <w:rsid w:val="00325865"/>
    <w:rsid w:val="00326175"/>
    <w:rsid w:val="00327138"/>
    <w:rsid w:val="003358AB"/>
    <w:rsid w:val="00341269"/>
    <w:rsid w:val="0034311C"/>
    <w:rsid w:val="00346A85"/>
    <w:rsid w:val="003517B1"/>
    <w:rsid w:val="00357364"/>
    <w:rsid w:val="003606B6"/>
    <w:rsid w:val="0036077F"/>
    <w:rsid w:val="00362C9A"/>
    <w:rsid w:val="00371611"/>
    <w:rsid w:val="003740B6"/>
    <w:rsid w:val="0038045A"/>
    <w:rsid w:val="00381E40"/>
    <w:rsid w:val="003834DB"/>
    <w:rsid w:val="0038600F"/>
    <w:rsid w:val="0039385A"/>
    <w:rsid w:val="00393E21"/>
    <w:rsid w:val="0039416E"/>
    <w:rsid w:val="00395359"/>
    <w:rsid w:val="00397412"/>
    <w:rsid w:val="003A0B13"/>
    <w:rsid w:val="003A5A89"/>
    <w:rsid w:val="003B2449"/>
    <w:rsid w:val="003B49F4"/>
    <w:rsid w:val="003B4FAC"/>
    <w:rsid w:val="003B6453"/>
    <w:rsid w:val="003C320B"/>
    <w:rsid w:val="003C4A8B"/>
    <w:rsid w:val="003C6392"/>
    <w:rsid w:val="003C74BD"/>
    <w:rsid w:val="003D15CF"/>
    <w:rsid w:val="003D5823"/>
    <w:rsid w:val="003D60B4"/>
    <w:rsid w:val="003E0018"/>
    <w:rsid w:val="003E3812"/>
    <w:rsid w:val="003E798C"/>
    <w:rsid w:val="003E7B21"/>
    <w:rsid w:val="003F278B"/>
    <w:rsid w:val="003F2F0E"/>
    <w:rsid w:val="003F5255"/>
    <w:rsid w:val="00403BA5"/>
    <w:rsid w:val="00407785"/>
    <w:rsid w:val="00416A00"/>
    <w:rsid w:val="00420AA1"/>
    <w:rsid w:val="00431005"/>
    <w:rsid w:val="00433AB4"/>
    <w:rsid w:val="00437E80"/>
    <w:rsid w:val="0044046F"/>
    <w:rsid w:val="0044099F"/>
    <w:rsid w:val="00440FDD"/>
    <w:rsid w:val="00443274"/>
    <w:rsid w:val="00446461"/>
    <w:rsid w:val="004529E4"/>
    <w:rsid w:val="00454661"/>
    <w:rsid w:val="004551DA"/>
    <w:rsid w:val="00457E15"/>
    <w:rsid w:val="004669F2"/>
    <w:rsid w:val="00467F53"/>
    <w:rsid w:val="00473018"/>
    <w:rsid w:val="00474A6F"/>
    <w:rsid w:val="00476999"/>
    <w:rsid w:val="004778CF"/>
    <w:rsid w:val="00477DAC"/>
    <w:rsid w:val="00480080"/>
    <w:rsid w:val="00480CFA"/>
    <w:rsid w:val="00482E80"/>
    <w:rsid w:val="00483433"/>
    <w:rsid w:val="004909D8"/>
    <w:rsid w:val="0049617E"/>
    <w:rsid w:val="004A057D"/>
    <w:rsid w:val="004A0E37"/>
    <w:rsid w:val="004B05A6"/>
    <w:rsid w:val="004B25FC"/>
    <w:rsid w:val="004B4033"/>
    <w:rsid w:val="004B4794"/>
    <w:rsid w:val="004B4D47"/>
    <w:rsid w:val="004C1007"/>
    <w:rsid w:val="004C2F57"/>
    <w:rsid w:val="004C57B3"/>
    <w:rsid w:val="004C60A1"/>
    <w:rsid w:val="004D2B22"/>
    <w:rsid w:val="004D4580"/>
    <w:rsid w:val="004E27ED"/>
    <w:rsid w:val="004E3804"/>
    <w:rsid w:val="004E4AD8"/>
    <w:rsid w:val="004E5C4C"/>
    <w:rsid w:val="004F052B"/>
    <w:rsid w:val="004F3B46"/>
    <w:rsid w:val="004F43A5"/>
    <w:rsid w:val="004F696A"/>
    <w:rsid w:val="004F749D"/>
    <w:rsid w:val="005027A4"/>
    <w:rsid w:val="005060C2"/>
    <w:rsid w:val="00514F24"/>
    <w:rsid w:val="0051787F"/>
    <w:rsid w:val="0052022F"/>
    <w:rsid w:val="00521BDA"/>
    <w:rsid w:val="005220AD"/>
    <w:rsid w:val="00523F90"/>
    <w:rsid w:val="00525CFD"/>
    <w:rsid w:val="005262B5"/>
    <w:rsid w:val="00534369"/>
    <w:rsid w:val="00536CCE"/>
    <w:rsid w:val="00540243"/>
    <w:rsid w:val="00540623"/>
    <w:rsid w:val="00541066"/>
    <w:rsid w:val="00542A54"/>
    <w:rsid w:val="005432F5"/>
    <w:rsid w:val="00544544"/>
    <w:rsid w:val="00545B26"/>
    <w:rsid w:val="00547C85"/>
    <w:rsid w:val="00547F0E"/>
    <w:rsid w:val="00547F3C"/>
    <w:rsid w:val="00555B41"/>
    <w:rsid w:val="00560F11"/>
    <w:rsid w:val="0056197D"/>
    <w:rsid w:val="00564617"/>
    <w:rsid w:val="00566FCD"/>
    <w:rsid w:val="0056723F"/>
    <w:rsid w:val="00570F80"/>
    <w:rsid w:val="005717A8"/>
    <w:rsid w:val="00571CF3"/>
    <w:rsid w:val="00573DAF"/>
    <w:rsid w:val="00574AFC"/>
    <w:rsid w:val="00575D50"/>
    <w:rsid w:val="00582187"/>
    <w:rsid w:val="00582CBC"/>
    <w:rsid w:val="0058356C"/>
    <w:rsid w:val="00583585"/>
    <w:rsid w:val="00583C0F"/>
    <w:rsid w:val="005846F9"/>
    <w:rsid w:val="00584FDF"/>
    <w:rsid w:val="005859E7"/>
    <w:rsid w:val="00592B59"/>
    <w:rsid w:val="00595F0F"/>
    <w:rsid w:val="005A0D11"/>
    <w:rsid w:val="005A4073"/>
    <w:rsid w:val="005B23C6"/>
    <w:rsid w:val="005B2CFD"/>
    <w:rsid w:val="005B4ABC"/>
    <w:rsid w:val="005B53CC"/>
    <w:rsid w:val="005C3B08"/>
    <w:rsid w:val="005C7DAD"/>
    <w:rsid w:val="005D1572"/>
    <w:rsid w:val="005D17D0"/>
    <w:rsid w:val="005D4911"/>
    <w:rsid w:val="005E1D95"/>
    <w:rsid w:val="005E26E0"/>
    <w:rsid w:val="005E5AA3"/>
    <w:rsid w:val="005E61BA"/>
    <w:rsid w:val="006038FD"/>
    <w:rsid w:val="00605345"/>
    <w:rsid w:val="00606139"/>
    <w:rsid w:val="00606A2A"/>
    <w:rsid w:val="00610831"/>
    <w:rsid w:val="00612A0B"/>
    <w:rsid w:val="00614A9A"/>
    <w:rsid w:val="00617ECA"/>
    <w:rsid w:val="006210B7"/>
    <w:rsid w:val="00622111"/>
    <w:rsid w:val="00623327"/>
    <w:rsid w:val="00623461"/>
    <w:rsid w:val="0062367F"/>
    <w:rsid w:val="006276BB"/>
    <w:rsid w:val="00632092"/>
    <w:rsid w:val="00632F45"/>
    <w:rsid w:val="00633037"/>
    <w:rsid w:val="00633CE7"/>
    <w:rsid w:val="00633D67"/>
    <w:rsid w:val="006430B3"/>
    <w:rsid w:val="0064590B"/>
    <w:rsid w:val="00653C5A"/>
    <w:rsid w:val="00654D7D"/>
    <w:rsid w:val="00656527"/>
    <w:rsid w:val="0065731C"/>
    <w:rsid w:val="0066135C"/>
    <w:rsid w:val="006659DF"/>
    <w:rsid w:val="00667935"/>
    <w:rsid w:val="00667957"/>
    <w:rsid w:val="00673FF4"/>
    <w:rsid w:val="00674AE2"/>
    <w:rsid w:val="006752AF"/>
    <w:rsid w:val="006762EE"/>
    <w:rsid w:val="006774C4"/>
    <w:rsid w:val="00681C23"/>
    <w:rsid w:val="00684416"/>
    <w:rsid w:val="00684819"/>
    <w:rsid w:val="006865A9"/>
    <w:rsid w:val="006915DE"/>
    <w:rsid w:val="00691812"/>
    <w:rsid w:val="00692E9D"/>
    <w:rsid w:val="00694511"/>
    <w:rsid w:val="0069767A"/>
    <w:rsid w:val="006A16BE"/>
    <w:rsid w:val="006A3207"/>
    <w:rsid w:val="006A3CA0"/>
    <w:rsid w:val="006B14BE"/>
    <w:rsid w:val="006B1C0A"/>
    <w:rsid w:val="006B24A6"/>
    <w:rsid w:val="006B25A8"/>
    <w:rsid w:val="006B3BC5"/>
    <w:rsid w:val="006B46B2"/>
    <w:rsid w:val="006B4829"/>
    <w:rsid w:val="006B503E"/>
    <w:rsid w:val="006B7311"/>
    <w:rsid w:val="006B76C0"/>
    <w:rsid w:val="006C06BE"/>
    <w:rsid w:val="006C358E"/>
    <w:rsid w:val="006D0C72"/>
    <w:rsid w:val="006D1760"/>
    <w:rsid w:val="006D1B71"/>
    <w:rsid w:val="006D2C16"/>
    <w:rsid w:val="006D7ACD"/>
    <w:rsid w:val="006E048C"/>
    <w:rsid w:val="006E236E"/>
    <w:rsid w:val="006E3939"/>
    <w:rsid w:val="006E4082"/>
    <w:rsid w:val="006E45D1"/>
    <w:rsid w:val="006F2DCA"/>
    <w:rsid w:val="00700D79"/>
    <w:rsid w:val="00703275"/>
    <w:rsid w:val="007034A7"/>
    <w:rsid w:val="0070767D"/>
    <w:rsid w:val="007078F6"/>
    <w:rsid w:val="007103F6"/>
    <w:rsid w:val="00710CC9"/>
    <w:rsid w:val="00714959"/>
    <w:rsid w:val="0071635E"/>
    <w:rsid w:val="00721143"/>
    <w:rsid w:val="00722637"/>
    <w:rsid w:val="007242C5"/>
    <w:rsid w:val="00736EEC"/>
    <w:rsid w:val="007404AE"/>
    <w:rsid w:val="007467EA"/>
    <w:rsid w:val="00753A76"/>
    <w:rsid w:val="0075436E"/>
    <w:rsid w:val="00755B7E"/>
    <w:rsid w:val="007579C1"/>
    <w:rsid w:val="00763141"/>
    <w:rsid w:val="0077063D"/>
    <w:rsid w:val="007706A7"/>
    <w:rsid w:val="00770868"/>
    <w:rsid w:val="00770CBA"/>
    <w:rsid w:val="0077229C"/>
    <w:rsid w:val="0077375F"/>
    <w:rsid w:val="0077483A"/>
    <w:rsid w:val="007749FF"/>
    <w:rsid w:val="007805DF"/>
    <w:rsid w:val="00782509"/>
    <w:rsid w:val="00785953"/>
    <w:rsid w:val="00792DCC"/>
    <w:rsid w:val="007A2BC6"/>
    <w:rsid w:val="007B3718"/>
    <w:rsid w:val="007C2528"/>
    <w:rsid w:val="007C3C6F"/>
    <w:rsid w:val="007C53EC"/>
    <w:rsid w:val="007C7C33"/>
    <w:rsid w:val="007D084C"/>
    <w:rsid w:val="007D15E9"/>
    <w:rsid w:val="007D2289"/>
    <w:rsid w:val="007D2AEC"/>
    <w:rsid w:val="007D2B26"/>
    <w:rsid w:val="007D3CE7"/>
    <w:rsid w:val="007D6ED1"/>
    <w:rsid w:val="007E286E"/>
    <w:rsid w:val="007E538E"/>
    <w:rsid w:val="007F1C73"/>
    <w:rsid w:val="007F1D88"/>
    <w:rsid w:val="007F1EBF"/>
    <w:rsid w:val="007F25CA"/>
    <w:rsid w:val="007F2A7B"/>
    <w:rsid w:val="007F7B5B"/>
    <w:rsid w:val="008031AD"/>
    <w:rsid w:val="00804F3B"/>
    <w:rsid w:val="00811BF0"/>
    <w:rsid w:val="0081294A"/>
    <w:rsid w:val="00812D65"/>
    <w:rsid w:val="008135CB"/>
    <w:rsid w:val="00813C15"/>
    <w:rsid w:val="00816945"/>
    <w:rsid w:val="00821AB6"/>
    <w:rsid w:val="00822914"/>
    <w:rsid w:val="00825719"/>
    <w:rsid w:val="0082713D"/>
    <w:rsid w:val="00831D0D"/>
    <w:rsid w:val="0083422C"/>
    <w:rsid w:val="0083513F"/>
    <w:rsid w:val="008408A8"/>
    <w:rsid w:val="00844E79"/>
    <w:rsid w:val="0084749A"/>
    <w:rsid w:val="00850606"/>
    <w:rsid w:val="0085551C"/>
    <w:rsid w:val="00857935"/>
    <w:rsid w:val="00860523"/>
    <w:rsid w:val="008629D7"/>
    <w:rsid w:val="008649E3"/>
    <w:rsid w:val="00865456"/>
    <w:rsid w:val="0087770D"/>
    <w:rsid w:val="00877ABF"/>
    <w:rsid w:val="00880BD8"/>
    <w:rsid w:val="008817E2"/>
    <w:rsid w:val="00883026"/>
    <w:rsid w:val="008832FD"/>
    <w:rsid w:val="00884F88"/>
    <w:rsid w:val="008870F2"/>
    <w:rsid w:val="00887496"/>
    <w:rsid w:val="00890D75"/>
    <w:rsid w:val="00891EDF"/>
    <w:rsid w:val="00892692"/>
    <w:rsid w:val="008941F6"/>
    <w:rsid w:val="008943E9"/>
    <w:rsid w:val="0089566D"/>
    <w:rsid w:val="0089582F"/>
    <w:rsid w:val="008976FC"/>
    <w:rsid w:val="00897E01"/>
    <w:rsid w:val="008A222E"/>
    <w:rsid w:val="008A309B"/>
    <w:rsid w:val="008A4550"/>
    <w:rsid w:val="008B0329"/>
    <w:rsid w:val="008B293F"/>
    <w:rsid w:val="008B3D66"/>
    <w:rsid w:val="008B6C7F"/>
    <w:rsid w:val="008C2E0C"/>
    <w:rsid w:val="008C4592"/>
    <w:rsid w:val="008C6579"/>
    <w:rsid w:val="008C7EFD"/>
    <w:rsid w:val="008D2C0D"/>
    <w:rsid w:val="008D40B4"/>
    <w:rsid w:val="008D48C9"/>
    <w:rsid w:val="008D6F9D"/>
    <w:rsid w:val="008E0917"/>
    <w:rsid w:val="008E2B25"/>
    <w:rsid w:val="008E53D9"/>
    <w:rsid w:val="008E64F5"/>
    <w:rsid w:val="008E6918"/>
    <w:rsid w:val="008F149F"/>
    <w:rsid w:val="008F1E19"/>
    <w:rsid w:val="008F614B"/>
    <w:rsid w:val="0090325C"/>
    <w:rsid w:val="00911B1C"/>
    <w:rsid w:val="00924FD2"/>
    <w:rsid w:val="009266B8"/>
    <w:rsid w:val="009317DE"/>
    <w:rsid w:val="00931C15"/>
    <w:rsid w:val="009375CC"/>
    <w:rsid w:val="009379FF"/>
    <w:rsid w:val="00946419"/>
    <w:rsid w:val="00950977"/>
    <w:rsid w:val="00953306"/>
    <w:rsid w:val="00956DA7"/>
    <w:rsid w:val="0096658D"/>
    <w:rsid w:val="009702A1"/>
    <w:rsid w:val="00974FBC"/>
    <w:rsid w:val="0098118F"/>
    <w:rsid w:val="00984112"/>
    <w:rsid w:val="00985764"/>
    <w:rsid w:val="0098696F"/>
    <w:rsid w:val="009A1226"/>
    <w:rsid w:val="009A20B2"/>
    <w:rsid w:val="009A5BF4"/>
    <w:rsid w:val="009A60DB"/>
    <w:rsid w:val="009B28E4"/>
    <w:rsid w:val="009B2920"/>
    <w:rsid w:val="009B2E26"/>
    <w:rsid w:val="009B61BD"/>
    <w:rsid w:val="009B6F6E"/>
    <w:rsid w:val="009C0734"/>
    <w:rsid w:val="009C6D0C"/>
    <w:rsid w:val="009D2494"/>
    <w:rsid w:val="009D24B4"/>
    <w:rsid w:val="009D3572"/>
    <w:rsid w:val="009D3B68"/>
    <w:rsid w:val="009D4642"/>
    <w:rsid w:val="009D54B4"/>
    <w:rsid w:val="009D62B8"/>
    <w:rsid w:val="009E1E30"/>
    <w:rsid w:val="009E33DA"/>
    <w:rsid w:val="009E3B1F"/>
    <w:rsid w:val="009F05A4"/>
    <w:rsid w:val="009F0AAE"/>
    <w:rsid w:val="009F37F5"/>
    <w:rsid w:val="009F4322"/>
    <w:rsid w:val="009F6CB8"/>
    <w:rsid w:val="00A00AE6"/>
    <w:rsid w:val="00A06A7F"/>
    <w:rsid w:val="00A1023C"/>
    <w:rsid w:val="00A1533B"/>
    <w:rsid w:val="00A21A0D"/>
    <w:rsid w:val="00A23807"/>
    <w:rsid w:val="00A24DDB"/>
    <w:rsid w:val="00A260DF"/>
    <w:rsid w:val="00A27A10"/>
    <w:rsid w:val="00A30722"/>
    <w:rsid w:val="00A33F55"/>
    <w:rsid w:val="00A50F56"/>
    <w:rsid w:val="00A63B1A"/>
    <w:rsid w:val="00A647BE"/>
    <w:rsid w:val="00A679A6"/>
    <w:rsid w:val="00A67E05"/>
    <w:rsid w:val="00A7075E"/>
    <w:rsid w:val="00A713D9"/>
    <w:rsid w:val="00A71518"/>
    <w:rsid w:val="00A729B5"/>
    <w:rsid w:val="00A73D5F"/>
    <w:rsid w:val="00A751D7"/>
    <w:rsid w:val="00A829BB"/>
    <w:rsid w:val="00A871E7"/>
    <w:rsid w:val="00A902F8"/>
    <w:rsid w:val="00A91787"/>
    <w:rsid w:val="00A923D1"/>
    <w:rsid w:val="00A93343"/>
    <w:rsid w:val="00A93D41"/>
    <w:rsid w:val="00A943BD"/>
    <w:rsid w:val="00A9676D"/>
    <w:rsid w:val="00AA4458"/>
    <w:rsid w:val="00AA5274"/>
    <w:rsid w:val="00AA63AC"/>
    <w:rsid w:val="00AA7BA9"/>
    <w:rsid w:val="00AB55F4"/>
    <w:rsid w:val="00AB5D61"/>
    <w:rsid w:val="00AC2165"/>
    <w:rsid w:val="00AC57C0"/>
    <w:rsid w:val="00AC6028"/>
    <w:rsid w:val="00AD4D34"/>
    <w:rsid w:val="00AD6B49"/>
    <w:rsid w:val="00AE077F"/>
    <w:rsid w:val="00AE207A"/>
    <w:rsid w:val="00AE5E7A"/>
    <w:rsid w:val="00AE7259"/>
    <w:rsid w:val="00AE747E"/>
    <w:rsid w:val="00AF2AF0"/>
    <w:rsid w:val="00AF55D3"/>
    <w:rsid w:val="00AF5AF6"/>
    <w:rsid w:val="00AF6E3B"/>
    <w:rsid w:val="00B00F1C"/>
    <w:rsid w:val="00B015CA"/>
    <w:rsid w:val="00B03DA0"/>
    <w:rsid w:val="00B0442F"/>
    <w:rsid w:val="00B05FA4"/>
    <w:rsid w:val="00B06DAF"/>
    <w:rsid w:val="00B158B5"/>
    <w:rsid w:val="00B16399"/>
    <w:rsid w:val="00B173F3"/>
    <w:rsid w:val="00B23650"/>
    <w:rsid w:val="00B25953"/>
    <w:rsid w:val="00B32B3C"/>
    <w:rsid w:val="00B40060"/>
    <w:rsid w:val="00B51968"/>
    <w:rsid w:val="00B51AD2"/>
    <w:rsid w:val="00B51FEA"/>
    <w:rsid w:val="00B53FC0"/>
    <w:rsid w:val="00B5491C"/>
    <w:rsid w:val="00B549E1"/>
    <w:rsid w:val="00B55257"/>
    <w:rsid w:val="00B56963"/>
    <w:rsid w:val="00B56C67"/>
    <w:rsid w:val="00B57B50"/>
    <w:rsid w:val="00B61E4D"/>
    <w:rsid w:val="00B623BA"/>
    <w:rsid w:val="00B637DE"/>
    <w:rsid w:val="00B74F38"/>
    <w:rsid w:val="00B80B61"/>
    <w:rsid w:val="00B87D5F"/>
    <w:rsid w:val="00B905AF"/>
    <w:rsid w:val="00B94883"/>
    <w:rsid w:val="00B959FE"/>
    <w:rsid w:val="00B9726E"/>
    <w:rsid w:val="00BA2065"/>
    <w:rsid w:val="00BB2EAC"/>
    <w:rsid w:val="00BB59FD"/>
    <w:rsid w:val="00BB5A4F"/>
    <w:rsid w:val="00BC00CE"/>
    <w:rsid w:val="00BC2A18"/>
    <w:rsid w:val="00BC4D33"/>
    <w:rsid w:val="00BC6979"/>
    <w:rsid w:val="00BD0396"/>
    <w:rsid w:val="00BD28AC"/>
    <w:rsid w:val="00BD5246"/>
    <w:rsid w:val="00BE2620"/>
    <w:rsid w:val="00BE270A"/>
    <w:rsid w:val="00BE52E4"/>
    <w:rsid w:val="00BF032C"/>
    <w:rsid w:val="00BF080F"/>
    <w:rsid w:val="00BF292C"/>
    <w:rsid w:val="00C02C91"/>
    <w:rsid w:val="00C03DD0"/>
    <w:rsid w:val="00C077E7"/>
    <w:rsid w:val="00C1161B"/>
    <w:rsid w:val="00C122D5"/>
    <w:rsid w:val="00C12659"/>
    <w:rsid w:val="00C12DEC"/>
    <w:rsid w:val="00C1361C"/>
    <w:rsid w:val="00C14A03"/>
    <w:rsid w:val="00C15B54"/>
    <w:rsid w:val="00C16C13"/>
    <w:rsid w:val="00C20E31"/>
    <w:rsid w:val="00C22554"/>
    <w:rsid w:val="00C23A60"/>
    <w:rsid w:val="00C23E82"/>
    <w:rsid w:val="00C2686E"/>
    <w:rsid w:val="00C271A0"/>
    <w:rsid w:val="00C320F0"/>
    <w:rsid w:val="00C35634"/>
    <w:rsid w:val="00C359BF"/>
    <w:rsid w:val="00C42B5A"/>
    <w:rsid w:val="00C44979"/>
    <w:rsid w:val="00C53DDD"/>
    <w:rsid w:val="00C55AD5"/>
    <w:rsid w:val="00C561BF"/>
    <w:rsid w:val="00C565D1"/>
    <w:rsid w:val="00C6037F"/>
    <w:rsid w:val="00C630A6"/>
    <w:rsid w:val="00C63818"/>
    <w:rsid w:val="00C656C9"/>
    <w:rsid w:val="00C65A8C"/>
    <w:rsid w:val="00C7464E"/>
    <w:rsid w:val="00C755D6"/>
    <w:rsid w:val="00C80F29"/>
    <w:rsid w:val="00C81ED2"/>
    <w:rsid w:val="00C86466"/>
    <w:rsid w:val="00C879FD"/>
    <w:rsid w:val="00C9399D"/>
    <w:rsid w:val="00C94E7B"/>
    <w:rsid w:val="00C97C7E"/>
    <w:rsid w:val="00CA1C9B"/>
    <w:rsid w:val="00CA1DF3"/>
    <w:rsid w:val="00CA34EF"/>
    <w:rsid w:val="00CA49DD"/>
    <w:rsid w:val="00CA5795"/>
    <w:rsid w:val="00CB0CD1"/>
    <w:rsid w:val="00CB0DC1"/>
    <w:rsid w:val="00CB1ADF"/>
    <w:rsid w:val="00CB1C81"/>
    <w:rsid w:val="00CB7D08"/>
    <w:rsid w:val="00CC0F70"/>
    <w:rsid w:val="00CC266B"/>
    <w:rsid w:val="00CC3E9C"/>
    <w:rsid w:val="00CC5930"/>
    <w:rsid w:val="00CC678D"/>
    <w:rsid w:val="00CD4E33"/>
    <w:rsid w:val="00CD628C"/>
    <w:rsid w:val="00CD6D9B"/>
    <w:rsid w:val="00CE18BA"/>
    <w:rsid w:val="00CE340C"/>
    <w:rsid w:val="00CE3421"/>
    <w:rsid w:val="00CE44A7"/>
    <w:rsid w:val="00CE4EC8"/>
    <w:rsid w:val="00CF2458"/>
    <w:rsid w:val="00D01962"/>
    <w:rsid w:val="00D021F7"/>
    <w:rsid w:val="00D02F57"/>
    <w:rsid w:val="00D03A08"/>
    <w:rsid w:val="00D05134"/>
    <w:rsid w:val="00D05C3F"/>
    <w:rsid w:val="00D07616"/>
    <w:rsid w:val="00D10121"/>
    <w:rsid w:val="00D14972"/>
    <w:rsid w:val="00D163F2"/>
    <w:rsid w:val="00D16504"/>
    <w:rsid w:val="00D16DD3"/>
    <w:rsid w:val="00D20DD8"/>
    <w:rsid w:val="00D22757"/>
    <w:rsid w:val="00D2491C"/>
    <w:rsid w:val="00D2755F"/>
    <w:rsid w:val="00D326D2"/>
    <w:rsid w:val="00D32BB7"/>
    <w:rsid w:val="00D35422"/>
    <w:rsid w:val="00D37EFA"/>
    <w:rsid w:val="00D426D8"/>
    <w:rsid w:val="00D43D3E"/>
    <w:rsid w:val="00D43DCA"/>
    <w:rsid w:val="00D44122"/>
    <w:rsid w:val="00D45098"/>
    <w:rsid w:val="00D45260"/>
    <w:rsid w:val="00D46694"/>
    <w:rsid w:val="00D46AF9"/>
    <w:rsid w:val="00D50B8C"/>
    <w:rsid w:val="00D520F5"/>
    <w:rsid w:val="00D5447D"/>
    <w:rsid w:val="00D57778"/>
    <w:rsid w:val="00D65E34"/>
    <w:rsid w:val="00D72A6C"/>
    <w:rsid w:val="00D73E2A"/>
    <w:rsid w:val="00D775A7"/>
    <w:rsid w:val="00D81DE6"/>
    <w:rsid w:val="00D81E21"/>
    <w:rsid w:val="00D81E29"/>
    <w:rsid w:val="00D8339B"/>
    <w:rsid w:val="00D83872"/>
    <w:rsid w:val="00D842D5"/>
    <w:rsid w:val="00D84B20"/>
    <w:rsid w:val="00D86344"/>
    <w:rsid w:val="00D877AE"/>
    <w:rsid w:val="00D91F9C"/>
    <w:rsid w:val="00D93A59"/>
    <w:rsid w:val="00D946E0"/>
    <w:rsid w:val="00D94909"/>
    <w:rsid w:val="00DA665C"/>
    <w:rsid w:val="00DB2743"/>
    <w:rsid w:val="00DB66D2"/>
    <w:rsid w:val="00DB6857"/>
    <w:rsid w:val="00DC0C7F"/>
    <w:rsid w:val="00DC2ADC"/>
    <w:rsid w:val="00DC5BCC"/>
    <w:rsid w:val="00DC5BD4"/>
    <w:rsid w:val="00DD2C4A"/>
    <w:rsid w:val="00DD60FD"/>
    <w:rsid w:val="00DD7091"/>
    <w:rsid w:val="00DE4848"/>
    <w:rsid w:val="00DE4FA3"/>
    <w:rsid w:val="00DE7BA3"/>
    <w:rsid w:val="00DF090E"/>
    <w:rsid w:val="00DF393C"/>
    <w:rsid w:val="00DF3D99"/>
    <w:rsid w:val="00DF785E"/>
    <w:rsid w:val="00DF7ECD"/>
    <w:rsid w:val="00E006F2"/>
    <w:rsid w:val="00E068F6"/>
    <w:rsid w:val="00E06B3E"/>
    <w:rsid w:val="00E07B1F"/>
    <w:rsid w:val="00E11D27"/>
    <w:rsid w:val="00E1791F"/>
    <w:rsid w:val="00E2146C"/>
    <w:rsid w:val="00E2196B"/>
    <w:rsid w:val="00E22F25"/>
    <w:rsid w:val="00E242E4"/>
    <w:rsid w:val="00E265B2"/>
    <w:rsid w:val="00E319A5"/>
    <w:rsid w:val="00E34B81"/>
    <w:rsid w:val="00E413CC"/>
    <w:rsid w:val="00E419BF"/>
    <w:rsid w:val="00E45051"/>
    <w:rsid w:val="00E4747D"/>
    <w:rsid w:val="00E5204B"/>
    <w:rsid w:val="00E52B63"/>
    <w:rsid w:val="00E53F41"/>
    <w:rsid w:val="00E54645"/>
    <w:rsid w:val="00E62D2D"/>
    <w:rsid w:val="00E73510"/>
    <w:rsid w:val="00E745BD"/>
    <w:rsid w:val="00E820CA"/>
    <w:rsid w:val="00E839F9"/>
    <w:rsid w:val="00E86DB7"/>
    <w:rsid w:val="00E90AC0"/>
    <w:rsid w:val="00E90DFE"/>
    <w:rsid w:val="00E91DAC"/>
    <w:rsid w:val="00E965AC"/>
    <w:rsid w:val="00EA24E9"/>
    <w:rsid w:val="00EA494D"/>
    <w:rsid w:val="00EA74E8"/>
    <w:rsid w:val="00EA7895"/>
    <w:rsid w:val="00EB1AFC"/>
    <w:rsid w:val="00EB1CB7"/>
    <w:rsid w:val="00EB4166"/>
    <w:rsid w:val="00EB6DA3"/>
    <w:rsid w:val="00EC2146"/>
    <w:rsid w:val="00EC36BD"/>
    <w:rsid w:val="00ED05B6"/>
    <w:rsid w:val="00ED198B"/>
    <w:rsid w:val="00ED1F53"/>
    <w:rsid w:val="00ED337F"/>
    <w:rsid w:val="00EE1518"/>
    <w:rsid w:val="00EE5B06"/>
    <w:rsid w:val="00EF05D5"/>
    <w:rsid w:val="00EF2195"/>
    <w:rsid w:val="00EF3E19"/>
    <w:rsid w:val="00EF4D12"/>
    <w:rsid w:val="00EF51F7"/>
    <w:rsid w:val="00EF74CF"/>
    <w:rsid w:val="00F018FE"/>
    <w:rsid w:val="00F0541E"/>
    <w:rsid w:val="00F100CE"/>
    <w:rsid w:val="00F1161C"/>
    <w:rsid w:val="00F15269"/>
    <w:rsid w:val="00F236BA"/>
    <w:rsid w:val="00F3132C"/>
    <w:rsid w:val="00F32A0C"/>
    <w:rsid w:val="00F33E18"/>
    <w:rsid w:val="00F34317"/>
    <w:rsid w:val="00F3516A"/>
    <w:rsid w:val="00F37C21"/>
    <w:rsid w:val="00F47456"/>
    <w:rsid w:val="00F503B9"/>
    <w:rsid w:val="00F52591"/>
    <w:rsid w:val="00F56FC6"/>
    <w:rsid w:val="00F578CE"/>
    <w:rsid w:val="00F61F9C"/>
    <w:rsid w:val="00F624E4"/>
    <w:rsid w:val="00F64CBC"/>
    <w:rsid w:val="00F67A86"/>
    <w:rsid w:val="00F67DCC"/>
    <w:rsid w:val="00F82448"/>
    <w:rsid w:val="00F83187"/>
    <w:rsid w:val="00F832DB"/>
    <w:rsid w:val="00F83CA6"/>
    <w:rsid w:val="00F8606B"/>
    <w:rsid w:val="00F8776C"/>
    <w:rsid w:val="00F87B16"/>
    <w:rsid w:val="00F87C6C"/>
    <w:rsid w:val="00F924A2"/>
    <w:rsid w:val="00F95643"/>
    <w:rsid w:val="00FA2526"/>
    <w:rsid w:val="00FA278E"/>
    <w:rsid w:val="00FA2B69"/>
    <w:rsid w:val="00FA3151"/>
    <w:rsid w:val="00FA417C"/>
    <w:rsid w:val="00FA5948"/>
    <w:rsid w:val="00FB1CA6"/>
    <w:rsid w:val="00FB5099"/>
    <w:rsid w:val="00FB51C7"/>
    <w:rsid w:val="00FB7A4D"/>
    <w:rsid w:val="00FC3B79"/>
    <w:rsid w:val="00FC4202"/>
    <w:rsid w:val="00FC50E9"/>
    <w:rsid w:val="00FC5128"/>
    <w:rsid w:val="00FC5227"/>
    <w:rsid w:val="00FD08DC"/>
    <w:rsid w:val="00FD63DB"/>
    <w:rsid w:val="00FD644A"/>
    <w:rsid w:val="00FE05DC"/>
    <w:rsid w:val="00FE2AB1"/>
    <w:rsid w:val="00FE47D3"/>
    <w:rsid w:val="00FE5749"/>
    <w:rsid w:val="00FE59D7"/>
    <w:rsid w:val="00FE6774"/>
    <w:rsid w:val="00FE706D"/>
    <w:rsid w:val="00FE7618"/>
    <w:rsid w:val="00FE781A"/>
    <w:rsid w:val="00FF0EB0"/>
    <w:rsid w:val="00FF1862"/>
    <w:rsid w:val="00FF2ADD"/>
    <w:rsid w:val="00FF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85060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50606"/>
  </w:style>
  <w:style w:type="character" w:styleId="Hyperlink">
    <w:name w:val="Hyperlink"/>
    <w:rsid w:val="003B49F4"/>
    <w:rPr>
      <w:color w:val="0000FF"/>
      <w:u w:val="single"/>
    </w:rPr>
  </w:style>
  <w:style w:type="paragraph" w:styleId="Header">
    <w:name w:val="header"/>
    <w:basedOn w:val="Normal"/>
    <w:rsid w:val="007078F6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85060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50606"/>
  </w:style>
  <w:style w:type="character" w:styleId="Hyperlink">
    <w:name w:val="Hyperlink"/>
    <w:rsid w:val="003B49F4"/>
    <w:rPr>
      <w:color w:val="0000FF"/>
      <w:u w:val="single"/>
    </w:rPr>
  </w:style>
  <w:style w:type="paragraph" w:styleId="Header">
    <w:name w:val="header"/>
    <w:basedOn w:val="Normal"/>
    <w:rsid w:val="007078F6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largoogle.com" TargetMode="External"/><Relationship Id="rId13" Type="http://schemas.openxmlformats.org/officeDocument/2006/relationships/hyperlink" Target="http://www.mayohealth.org" TargetMode="External"/><Relationship Id="rId18" Type="http://schemas.openxmlformats.org/officeDocument/2006/relationships/hyperlink" Target="http://www.weightwatchers.com" TargetMode="External"/><Relationship Id="rId26" Type="http://schemas.openxmlformats.org/officeDocument/2006/relationships/hyperlink" Target="http://www.fda.gov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yplate.gov" TargetMode="External"/><Relationship Id="rId34" Type="http://schemas.openxmlformats.org/officeDocument/2006/relationships/footer" Target="footer1.xml"/><Relationship Id="rId7" Type="http://schemas.openxmlformats.org/officeDocument/2006/relationships/hyperlink" Target="http://www.wikipedia.com" TargetMode="External"/><Relationship Id="rId12" Type="http://schemas.openxmlformats.org/officeDocument/2006/relationships/hyperlink" Target="http://www.health.org" TargetMode="External"/><Relationship Id="rId17" Type="http://schemas.openxmlformats.org/officeDocument/2006/relationships/hyperlink" Target="http://www.shapedown.com" TargetMode="External"/><Relationship Id="rId25" Type="http://schemas.openxmlformats.org/officeDocument/2006/relationships/hyperlink" Target="http://www.anad.org" TargetMode="External"/><Relationship Id="rId33" Type="http://schemas.openxmlformats.org/officeDocument/2006/relationships/hyperlink" Target="http://www.apastyle.or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shapeup.org" TargetMode="External"/><Relationship Id="rId20" Type="http://schemas.openxmlformats.org/officeDocument/2006/relationships/hyperlink" Target="http://www.acefitness.org" TargetMode="External"/><Relationship Id="rId29" Type="http://schemas.openxmlformats.org/officeDocument/2006/relationships/hyperlink" Target="http://www.quackwatch.com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health.gov/healthypeople" TargetMode="External"/><Relationship Id="rId24" Type="http://schemas.openxmlformats.org/officeDocument/2006/relationships/hyperlink" Target="http://www.nationaleatingdisorders.org" TargetMode="External"/><Relationship Id="rId32" Type="http://schemas.openxmlformats.org/officeDocument/2006/relationships/hyperlink" Target="http://www.LINCCweb2.0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vrg.org" TargetMode="External"/><Relationship Id="rId23" Type="http://schemas.openxmlformats.org/officeDocument/2006/relationships/hyperlink" Target="http://www.ironoverload.org" TargetMode="External"/><Relationship Id="rId28" Type="http://schemas.openxmlformats.org/officeDocument/2006/relationships/hyperlink" Target="http://www.usda.gov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health.gov" TargetMode="External"/><Relationship Id="rId19" Type="http://schemas.openxmlformats.org/officeDocument/2006/relationships/hyperlink" Target="http://www.eatright.org" TargetMode="External"/><Relationship Id="rId31" Type="http://schemas.openxmlformats.org/officeDocument/2006/relationships/hyperlink" Target="http://www.ap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lm.nih.gov" TargetMode="External"/><Relationship Id="rId14" Type="http://schemas.openxmlformats.org/officeDocument/2006/relationships/hyperlink" Target="http://www.healthfinder.gov" TargetMode="External"/><Relationship Id="rId22" Type="http://schemas.openxmlformats.org/officeDocument/2006/relationships/hyperlink" Target="http://www.lalecheleague.org" TargetMode="External"/><Relationship Id="rId27" Type="http://schemas.openxmlformats.org/officeDocument/2006/relationships/hyperlink" Target="http://www.cfsan.fda.gov" TargetMode="External"/><Relationship Id="rId30" Type="http://schemas.openxmlformats.org/officeDocument/2006/relationships/hyperlink" Target="http://www.citationmachine.net" TargetMode="External"/><Relationship Id="rId35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Ulster County Community College</vt:lpstr>
    </vt:vector>
  </TitlesOfParts>
  <Company>Microsoft</Company>
  <LinksUpToDate>false</LinksUpToDate>
  <CharactersWithSpaces>2750</CharactersWithSpaces>
  <SharedDoc>false</SharedDoc>
  <HLinks>
    <vt:vector size="162" baseType="variant">
      <vt:variant>
        <vt:i4>4194375</vt:i4>
      </vt:variant>
      <vt:variant>
        <vt:i4>78</vt:i4>
      </vt:variant>
      <vt:variant>
        <vt:i4>0</vt:i4>
      </vt:variant>
      <vt:variant>
        <vt:i4>5</vt:i4>
      </vt:variant>
      <vt:variant>
        <vt:lpwstr>http://www.apastyle.org/</vt:lpwstr>
      </vt:variant>
      <vt:variant>
        <vt:lpwstr/>
      </vt:variant>
      <vt:variant>
        <vt:i4>2949217</vt:i4>
      </vt:variant>
      <vt:variant>
        <vt:i4>75</vt:i4>
      </vt:variant>
      <vt:variant>
        <vt:i4>0</vt:i4>
      </vt:variant>
      <vt:variant>
        <vt:i4>5</vt:i4>
      </vt:variant>
      <vt:variant>
        <vt:lpwstr>http://www.linccweb2.0/</vt:lpwstr>
      </vt:variant>
      <vt:variant>
        <vt:lpwstr/>
      </vt:variant>
      <vt:variant>
        <vt:i4>2293884</vt:i4>
      </vt:variant>
      <vt:variant>
        <vt:i4>72</vt:i4>
      </vt:variant>
      <vt:variant>
        <vt:i4>0</vt:i4>
      </vt:variant>
      <vt:variant>
        <vt:i4>5</vt:i4>
      </vt:variant>
      <vt:variant>
        <vt:lpwstr>http://www.apa.org/</vt:lpwstr>
      </vt:variant>
      <vt:variant>
        <vt:lpwstr/>
      </vt:variant>
      <vt:variant>
        <vt:i4>4128883</vt:i4>
      </vt:variant>
      <vt:variant>
        <vt:i4>69</vt:i4>
      </vt:variant>
      <vt:variant>
        <vt:i4>0</vt:i4>
      </vt:variant>
      <vt:variant>
        <vt:i4>5</vt:i4>
      </vt:variant>
      <vt:variant>
        <vt:lpwstr>http://www.citationmachine.net/</vt:lpwstr>
      </vt:variant>
      <vt:variant>
        <vt:lpwstr/>
      </vt:variant>
      <vt:variant>
        <vt:i4>3932195</vt:i4>
      </vt:variant>
      <vt:variant>
        <vt:i4>66</vt:i4>
      </vt:variant>
      <vt:variant>
        <vt:i4>0</vt:i4>
      </vt:variant>
      <vt:variant>
        <vt:i4>5</vt:i4>
      </vt:variant>
      <vt:variant>
        <vt:lpwstr>http://www.quackwatch.com/</vt:lpwstr>
      </vt:variant>
      <vt:variant>
        <vt:lpwstr/>
      </vt:variant>
      <vt:variant>
        <vt:i4>5505107</vt:i4>
      </vt:variant>
      <vt:variant>
        <vt:i4>63</vt:i4>
      </vt:variant>
      <vt:variant>
        <vt:i4>0</vt:i4>
      </vt:variant>
      <vt:variant>
        <vt:i4>5</vt:i4>
      </vt:variant>
      <vt:variant>
        <vt:lpwstr>http://www.usda.gov/</vt:lpwstr>
      </vt:variant>
      <vt:variant>
        <vt:lpwstr/>
      </vt:variant>
      <vt:variant>
        <vt:i4>4391004</vt:i4>
      </vt:variant>
      <vt:variant>
        <vt:i4>60</vt:i4>
      </vt:variant>
      <vt:variant>
        <vt:i4>0</vt:i4>
      </vt:variant>
      <vt:variant>
        <vt:i4>5</vt:i4>
      </vt:variant>
      <vt:variant>
        <vt:lpwstr>http://www.cfsan.fda.gov/</vt:lpwstr>
      </vt:variant>
      <vt:variant>
        <vt:lpwstr/>
      </vt:variant>
      <vt:variant>
        <vt:i4>3997813</vt:i4>
      </vt:variant>
      <vt:variant>
        <vt:i4>57</vt:i4>
      </vt:variant>
      <vt:variant>
        <vt:i4>0</vt:i4>
      </vt:variant>
      <vt:variant>
        <vt:i4>5</vt:i4>
      </vt:variant>
      <vt:variant>
        <vt:lpwstr>http://www.fda.gov/</vt:lpwstr>
      </vt:variant>
      <vt:variant>
        <vt:lpwstr/>
      </vt:variant>
      <vt:variant>
        <vt:i4>5767250</vt:i4>
      </vt:variant>
      <vt:variant>
        <vt:i4>54</vt:i4>
      </vt:variant>
      <vt:variant>
        <vt:i4>0</vt:i4>
      </vt:variant>
      <vt:variant>
        <vt:i4>5</vt:i4>
      </vt:variant>
      <vt:variant>
        <vt:lpwstr>http://www.anad.org/</vt:lpwstr>
      </vt:variant>
      <vt:variant>
        <vt:lpwstr/>
      </vt:variant>
      <vt:variant>
        <vt:i4>3866745</vt:i4>
      </vt:variant>
      <vt:variant>
        <vt:i4>51</vt:i4>
      </vt:variant>
      <vt:variant>
        <vt:i4>0</vt:i4>
      </vt:variant>
      <vt:variant>
        <vt:i4>5</vt:i4>
      </vt:variant>
      <vt:variant>
        <vt:lpwstr>http://www.nationaleatingdisorders.org/</vt:lpwstr>
      </vt:variant>
      <vt:variant>
        <vt:lpwstr/>
      </vt:variant>
      <vt:variant>
        <vt:i4>5832779</vt:i4>
      </vt:variant>
      <vt:variant>
        <vt:i4>48</vt:i4>
      </vt:variant>
      <vt:variant>
        <vt:i4>0</vt:i4>
      </vt:variant>
      <vt:variant>
        <vt:i4>5</vt:i4>
      </vt:variant>
      <vt:variant>
        <vt:lpwstr>http://www.ironoverload.org/</vt:lpwstr>
      </vt:variant>
      <vt:variant>
        <vt:lpwstr/>
      </vt:variant>
      <vt:variant>
        <vt:i4>4325400</vt:i4>
      </vt:variant>
      <vt:variant>
        <vt:i4>45</vt:i4>
      </vt:variant>
      <vt:variant>
        <vt:i4>0</vt:i4>
      </vt:variant>
      <vt:variant>
        <vt:i4>5</vt:i4>
      </vt:variant>
      <vt:variant>
        <vt:lpwstr>http://www.lalecheleague.org/</vt:lpwstr>
      </vt:variant>
      <vt:variant>
        <vt:lpwstr/>
      </vt:variant>
      <vt:variant>
        <vt:i4>2293872</vt:i4>
      </vt:variant>
      <vt:variant>
        <vt:i4>42</vt:i4>
      </vt:variant>
      <vt:variant>
        <vt:i4>0</vt:i4>
      </vt:variant>
      <vt:variant>
        <vt:i4>5</vt:i4>
      </vt:variant>
      <vt:variant>
        <vt:lpwstr>http://www.myplate.gov/</vt:lpwstr>
      </vt:variant>
      <vt:variant>
        <vt:lpwstr/>
      </vt:variant>
      <vt:variant>
        <vt:i4>2621503</vt:i4>
      </vt:variant>
      <vt:variant>
        <vt:i4>39</vt:i4>
      </vt:variant>
      <vt:variant>
        <vt:i4>0</vt:i4>
      </vt:variant>
      <vt:variant>
        <vt:i4>5</vt:i4>
      </vt:variant>
      <vt:variant>
        <vt:lpwstr>http://www.acefitness.org/</vt:lpwstr>
      </vt:variant>
      <vt:variant>
        <vt:lpwstr/>
      </vt:variant>
      <vt:variant>
        <vt:i4>4718680</vt:i4>
      </vt:variant>
      <vt:variant>
        <vt:i4>36</vt:i4>
      </vt:variant>
      <vt:variant>
        <vt:i4>0</vt:i4>
      </vt:variant>
      <vt:variant>
        <vt:i4>5</vt:i4>
      </vt:variant>
      <vt:variant>
        <vt:lpwstr>http://www.eatright.org/</vt:lpwstr>
      </vt:variant>
      <vt:variant>
        <vt:lpwstr/>
      </vt:variant>
      <vt:variant>
        <vt:i4>2752572</vt:i4>
      </vt:variant>
      <vt:variant>
        <vt:i4>33</vt:i4>
      </vt:variant>
      <vt:variant>
        <vt:i4>0</vt:i4>
      </vt:variant>
      <vt:variant>
        <vt:i4>5</vt:i4>
      </vt:variant>
      <vt:variant>
        <vt:lpwstr>http://www.weightwatchers.com/</vt:lpwstr>
      </vt:variant>
      <vt:variant>
        <vt:lpwstr/>
      </vt:variant>
      <vt:variant>
        <vt:i4>5439514</vt:i4>
      </vt:variant>
      <vt:variant>
        <vt:i4>30</vt:i4>
      </vt:variant>
      <vt:variant>
        <vt:i4>0</vt:i4>
      </vt:variant>
      <vt:variant>
        <vt:i4>5</vt:i4>
      </vt:variant>
      <vt:variant>
        <vt:lpwstr>http://www.shapedown.com/</vt:lpwstr>
      </vt:variant>
      <vt:variant>
        <vt:lpwstr/>
      </vt:variant>
      <vt:variant>
        <vt:i4>2359393</vt:i4>
      </vt:variant>
      <vt:variant>
        <vt:i4>27</vt:i4>
      </vt:variant>
      <vt:variant>
        <vt:i4>0</vt:i4>
      </vt:variant>
      <vt:variant>
        <vt:i4>5</vt:i4>
      </vt:variant>
      <vt:variant>
        <vt:lpwstr>http://www.shapeup.org/</vt:lpwstr>
      </vt:variant>
      <vt:variant>
        <vt:lpwstr/>
      </vt:variant>
      <vt:variant>
        <vt:i4>3276926</vt:i4>
      </vt:variant>
      <vt:variant>
        <vt:i4>24</vt:i4>
      </vt:variant>
      <vt:variant>
        <vt:i4>0</vt:i4>
      </vt:variant>
      <vt:variant>
        <vt:i4>5</vt:i4>
      </vt:variant>
      <vt:variant>
        <vt:lpwstr>http://www.vrg.org/</vt:lpwstr>
      </vt:variant>
      <vt:variant>
        <vt:lpwstr/>
      </vt:variant>
      <vt:variant>
        <vt:i4>5570655</vt:i4>
      </vt:variant>
      <vt:variant>
        <vt:i4>21</vt:i4>
      </vt:variant>
      <vt:variant>
        <vt:i4>0</vt:i4>
      </vt:variant>
      <vt:variant>
        <vt:i4>5</vt:i4>
      </vt:variant>
      <vt:variant>
        <vt:lpwstr>http://www.healthfinder.gov/</vt:lpwstr>
      </vt:variant>
      <vt:variant>
        <vt:lpwstr/>
      </vt:variant>
      <vt:variant>
        <vt:i4>3211319</vt:i4>
      </vt:variant>
      <vt:variant>
        <vt:i4>18</vt:i4>
      </vt:variant>
      <vt:variant>
        <vt:i4>0</vt:i4>
      </vt:variant>
      <vt:variant>
        <vt:i4>5</vt:i4>
      </vt:variant>
      <vt:variant>
        <vt:lpwstr>http://www.mayohealth.org/</vt:lpwstr>
      </vt:variant>
      <vt:variant>
        <vt:lpwstr/>
      </vt:variant>
      <vt:variant>
        <vt:i4>2424889</vt:i4>
      </vt:variant>
      <vt:variant>
        <vt:i4>15</vt:i4>
      </vt:variant>
      <vt:variant>
        <vt:i4>0</vt:i4>
      </vt:variant>
      <vt:variant>
        <vt:i4>5</vt:i4>
      </vt:variant>
      <vt:variant>
        <vt:lpwstr>http://www.health.org/</vt:lpwstr>
      </vt:variant>
      <vt:variant>
        <vt:lpwstr/>
      </vt:variant>
      <vt:variant>
        <vt:i4>2752561</vt:i4>
      </vt:variant>
      <vt:variant>
        <vt:i4>12</vt:i4>
      </vt:variant>
      <vt:variant>
        <vt:i4>0</vt:i4>
      </vt:variant>
      <vt:variant>
        <vt:i4>5</vt:i4>
      </vt:variant>
      <vt:variant>
        <vt:lpwstr>http://www.health.gov/healthypeople</vt:lpwstr>
      </vt:variant>
      <vt:variant>
        <vt:lpwstr/>
      </vt:variant>
      <vt:variant>
        <vt:i4>3670048</vt:i4>
      </vt:variant>
      <vt:variant>
        <vt:i4>9</vt:i4>
      </vt:variant>
      <vt:variant>
        <vt:i4>0</vt:i4>
      </vt:variant>
      <vt:variant>
        <vt:i4>5</vt:i4>
      </vt:variant>
      <vt:variant>
        <vt:lpwstr>http://www.health.gov/</vt:lpwstr>
      </vt:variant>
      <vt:variant>
        <vt:lpwstr/>
      </vt:variant>
      <vt:variant>
        <vt:i4>4128826</vt:i4>
      </vt:variant>
      <vt:variant>
        <vt:i4>6</vt:i4>
      </vt:variant>
      <vt:variant>
        <vt:i4>0</vt:i4>
      </vt:variant>
      <vt:variant>
        <vt:i4>5</vt:i4>
      </vt:variant>
      <vt:variant>
        <vt:lpwstr>http://www.nlm.nih.gov/</vt:lpwstr>
      </vt:variant>
      <vt:variant>
        <vt:lpwstr/>
      </vt:variant>
      <vt:variant>
        <vt:i4>5046296</vt:i4>
      </vt:variant>
      <vt:variant>
        <vt:i4>3</vt:i4>
      </vt:variant>
      <vt:variant>
        <vt:i4>0</vt:i4>
      </vt:variant>
      <vt:variant>
        <vt:i4>5</vt:i4>
      </vt:variant>
      <vt:variant>
        <vt:lpwstr>http://www.scholargoogle.com/</vt:lpwstr>
      </vt:variant>
      <vt:variant>
        <vt:lpwstr/>
      </vt:variant>
      <vt:variant>
        <vt:i4>4980765</vt:i4>
      </vt:variant>
      <vt:variant>
        <vt:i4>0</vt:i4>
      </vt:variant>
      <vt:variant>
        <vt:i4>0</vt:i4>
      </vt:variant>
      <vt:variant>
        <vt:i4>5</vt:i4>
      </vt:variant>
      <vt:variant>
        <vt:lpwstr>http://www.wikipedia.com/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Ulster County Community College</dc:title>
  <dc:creator>Paul Noble</dc:creator>
  <cp:lastModifiedBy>Paul Noble</cp:lastModifiedBy>
  <cp:revision>2</cp:revision>
  <cp:lastPrinted>2011-10-09T20:50:00Z</cp:lastPrinted>
  <dcterms:created xsi:type="dcterms:W3CDTF">2015-01-11T03:39:00Z</dcterms:created>
  <dcterms:modified xsi:type="dcterms:W3CDTF">2015-01-11T03:39:00Z</dcterms:modified>
</cp:coreProperties>
</file>