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98" w:rsidRPr="006945C1" w:rsidRDefault="00A03898" w:rsidP="00A03898">
      <w:pPr>
        <w:spacing w:line="480" w:lineRule="auto"/>
        <w:jc w:val="center"/>
        <w:rPr>
          <w:b/>
          <w:snapToGrid w:val="0"/>
          <w:szCs w:val="20"/>
          <w:u w:val="single"/>
        </w:rPr>
      </w:pPr>
      <w:r w:rsidRPr="006945C1">
        <w:rPr>
          <w:b/>
          <w:snapToGrid w:val="0"/>
          <w:szCs w:val="20"/>
          <w:u w:val="single"/>
        </w:rPr>
        <w:t>Persuasive Speech Outline</w:t>
      </w:r>
    </w:p>
    <w:p w:rsidR="00A03898" w:rsidRPr="006945C1" w:rsidRDefault="00A03898" w:rsidP="00A03898">
      <w:pPr>
        <w:spacing w:line="480" w:lineRule="auto"/>
        <w:rPr>
          <w:szCs w:val="20"/>
        </w:rPr>
      </w:pPr>
      <w:r w:rsidRPr="006945C1">
        <w:rPr>
          <w:b/>
          <w:szCs w:val="20"/>
          <w:u w:val="single"/>
        </w:rPr>
        <w:t>Organization:</w:t>
      </w:r>
      <w:r w:rsidRPr="006945C1">
        <w:rPr>
          <w:b/>
          <w:szCs w:val="20"/>
        </w:rPr>
        <w:t xml:space="preserve"> </w:t>
      </w:r>
      <w:r w:rsidRPr="006945C1">
        <w:rPr>
          <w:szCs w:val="20"/>
        </w:rPr>
        <w:t xml:space="preserve">This speech will use the “cause-effect pattern” of organization. </w:t>
      </w:r>
    </w:p>
    <w:p w:rsidR="00A03898" w:rsidRPr="006945C1" w:rsidRDefault="00A03898" w:rsidP="00A03898">
      <w:pPr>
        <w:spacing w:line="480" w:lineRule="auto"/>
        <w:rPr>
          <w:szCs w:val="20"/>
        </w:rPr>
      </w:pPr>
      <w:r w:rsidRPr="006945C1">
        <w:rPr>
          <w:b/>
          <w:szCs w:val="20"/>
          <w:u w:val="single"/>
        </w:rPr>
        <w:t>General Purpose:</w:t>
      </w:r>
      <w:r w:rsidRPr="006945C1">
        <w:rPr>
          <w:szCs w:val="20"/>
        </w:rPr>
        <w:t xml:space="preserve"> To persuade </w:t>
      </w:r>
    </w:p>
    <w:p w:rsidR="00A03898" w:rsidRPr="006945C1" w:rsidRDefault="00A03898" w:rsidP="00A03898">
      <w:pPr>
        <w:spacing w:line="480" w:lineRule="auto"/>
        <w:rPr>
          <w:szCs w:val="20"/>
        </w:rPr>
      </w:pPr>
      <w:r w:rsidRPr="006945C1">
        <w:rPr>
          <w:b/>
          <w:szCs w:val="20"/>
          <w:u w:val="single"/>
        </w:rPr>
        <w:t>Specific Purpose:</w:t>
      </w:r>
      <w:r w:rsidRPr="006945C1">
        <w:rPr>
          <w:szCs w:val="20"/>
        </w:rPr>
        <w:t xml:space="preserve"> To persuade my audience that getting involved in working or volunteering can further benefit you through life.</w:t>
      </w:r>
    </w:p>
    <w:p w:rsidR="00A03898" w:rsidRPr="006945C1" w:rsidRDefault="00A03898" w:rsidP="00A03898">
      <w:pPr>
        <w:spacing w:line="480" w:lineRule="auto"/>
        <w:rPr>
          <w:szCs w:val="20"/>
        </w:rPr>
      </w:pPr>
      <w:r w:rsidRPr="006945C1">
        <w:rPr>
          <w:b/>
          <w:szCs w:val="20"/>
          <w:u w:val="single"/>
        </w:rPr>
        <w:t>Thesis:</w:t>
      </w:r>
      <w:r w:rsidRPr="006945C1">
        <w:rPr>
          <w:b/>
          <w:szCs w:val="20"/>
        </w:rPr>
        <w:t xml:space="preserve"> </w:t>
      </w:r>
      <w:r w:rsidRPr="006945C1">
        <w:rPr>
          <w:szCs w:val="20"/>
        </w:rPr>
        <w:t xml:space="preserve">We all must realize that our society can become more involved to better our surrounding area and our self. </w:t>
      </w:r>
    </w:p>
    <w:p w:rsidR="00A03898" w:rsidRPr="006945C1" w:rsidRDefault="00A03898" w:rsidP="00A03898">
      <w:pPr>
        <w:spacing w:line="480" w:lineRule="auto"/>
        <w:rPr>
          <w:b/>
          <w:snapToGrid w:val="0"/>
          <w:szCs w:val="20"/>
        </w:rPr>
      </w:pPr>
      <w:r w:rsidRPr="006945C1">
        <w:rPr>
          <w:b/>
          <w:snapToGrid w:val="0"/>
          <w:szCs w:val="20"/>
        </w:rPr>
        <w:t>I. Introduction</w:t>
      </w:r>
      <w:r w:rsidRPr="006945C1">
        <w:rPr>
          <w:b/>
          <w:snapToGrid w:val="0"/>
          <w:szCs w:val="20"/>
        </w:rPr>
        <w:tab/>
      </w:r>
    </w:p>
    <w:p w:rsidR="00A03898" w:rsidRPr="006945C1" w:rsidRDefault="00A03898" w:rsidP="00A03898">
      <w:pPr>
        <w:pStyle w:val="ListParagraph"/>
        <w:numPr>
          <w:ilvl w:val="0"/>
          <w:numId w:val="1"/>
        </w:numPr>
        <w:spacing w:line="480" w:lineRule="auto"/>
        <w:rPr>
          <w:snapToGrid w:val="0"/>
          <w:szCs w:val="20"/>
        </w:rPr>
      </w:pPr>
      <w:r w:rsidRPr="006945C1">
        <w:rPr>
          <w:snapToGrid w:val="0"/>
          <w:szCs w:val="20"/>
        </w:rPr>
        <w:t>Did you know the teen unemployment rate in 2009? Well it was three time the national unemplo</w:t>
      </w:r>
      <w:r w:rsidR="000B6354" w:rsidRPr="006945C1">
        <w:rPr>
          <w:snapToGrid w:val="0"/>
          <w:szCs w:val="20"/>
        </w:rPr>
        <w:t>yment rate and is still growing</w:t>
      </w:r>
      <w:r w:rsidR="00B36EE5" w:rsidRPr="006945C1">
        <w:rPr>
          <w:snapToGrid w:val="0"/>
          <w:szCs w:val="20"/>
        </w:rPr>
        <w:t xml:space="preserve">. </w:t>
      </w:r>
      <w:r w:rsidRPr="006945C1">
        <w:rPr>
          <w:snapToGrid w:val="0"/>
          <w:szCs w:val="20"/>
        </w:rPr>
        <w:t xml:space="preserve">This is causing teens to lose valuable experience that is needed in life. </w:t>
      </w:r>
      <w:r w:rsidRPr="006945C1">
        <w:rPr>
          <w:b/>
          <w:snapToGrid w:val="0"/>
          <w:szCs w:val="20"/>
        </w:rPr>
        <w:t>This according to the Department of Labor statistics and surveys in 2009.</w:t>
      </w:r>
    </w:p>
    <w:p w:rsidR="00A03898" w:rsidRPr="006945C1" w:rsidRDefault="00A03898" w:rsidP="00A03898">
      <w:pPr>
        <w:pStyle w:val="ListParagraph"/>
        <w:numPr>
          <w:ilvl w:val="0"/>
          <w:numId w:val="1"/>
        </w:numPr>
        <w:spacing w:line="480" w:lineRule="auto"/>
        <w:rPr>
          <w:snapToGrid w:val="0"/>
          <w:szCs w:val="20"/>
        </w:rPr>
      </w:pPr>
      <w:r w:rsidRPr="006945C1">
        <w:rPr>
          <w:snapToGrid w:val="0"/>
          <w:szCs w:val="20"/>
        </w:rPr>
        <w:t xml:space="preserve">Well here is a story for you. A young man with his family was on vacation in Costa Rica. It was a fun filled family trip until the unthinkable happened. The boy`s father didn’t feel good at dinner so the boy accompanied him out for fresh air. After sitting a minute the boy looked to his father and saw his eyes roll into the back of his head as he began to shake uncontrollably. Trying to ask for help in a country that speaks only Spanish seemed impossible. The boy although worked in a factory where he was the one of about 3 Caucasians employees among all Hispanics. He did not speak fluent Spanish by any means but at work he had to communicate among all Spanish to people to perform his job. Due to the exposure of the language he was able to communicate to the people of Costa Rica to get his father medical attention. </w:t>
      </w:r>
    </w:p>
    <w:p w:rsidR="00A03898" w:rsidRPr="006945C1" w:rsidRDefault="00A03898" w:rsidP="00A03898">
      <w:pPr>
        <w:pStyle w:val="ListParagraph"/>
        <w:numPr>
          <w:ilvl w:val="0"/>
          <w:numId w:val="1"/>
        </w:numPr>
        <w:spacing w:line="480" w:lineRule="auto"/>
        <w:rPr>
          <w:snapToGrid w:val="0"/>
          <w:szCs w:val="20"/>
        </w:rPr>
      </w:pPr>
      <w:r w:rsidRPr="006945C1">
        <w:rPr>
          <w:snapToGrid w:val="0"/>
          <w:szCs w:val="20"/>
        </w:rPr>
        <w:t>This vacation was this past spring break. I know this because I was in Costa Rica this past spring break and I am the kid who works in the factory who had to get his father help on the side of a road in a 3</w:t>
      </w:r>
      <w:r w:rsidRPr="006945C1">
        <w:rPr>
          <w:snapToGrid w:val="0"/>
          <w:szCs w:val="20"/>
          <w:vertAlign w:val="superscript"/>
        </w:rPr>
        <w:t>rd</w:t>
      </w:r>
      <w:r w:rsidRPr="006945C1">
        <w:rPr>
          <w:snapToGrid w:val="0"/>
          <w:szCs w:val="20"/>
        </w:rPr>
        <w:t xml:space="preserve"> world country. Through this speech I will talk about how involvement in a j</w:t>
      </w:r>
      <w:r w:rsidR="000B03C5" w:rsidRPr="006945C1">
        <w:rPr>
          <w:snapToGrid w:val="0"/>
          <w:szCs w:val="20"/>
        </w:rPr>
        <w:t xml:space="preserve">ob or volunteering can help you and I will persuade you to volunteer. </w:t>
      </w:r>
    </w:p>
    <w:p w:rsidR="00A03898" w:rsidRPr="006945C1" w:rsidRDefault="00A03898" w:rsidP="00A03898">
      <w:pPr>
        <w:pStyle w:val="ListParagraph"/>
        <w:spacing w:line="480" w:lineRule="auto"/>
        <w:rPr>
          <w:b/>
          <w:snapToGrid w:val="0"/>
          <w:szCs w:val="20"/>
        </w:rPr>
      </w:pPr>
      <w:r w:rsidRPr="006945C1">
        <w:rPr>
          <w:b/>
          <w:snapToGrid w:val="0"/>
          <w:szCs w:val="20"/>
        </w:rPr>
        <w:t>Transition: “Now I will go over some causes why we don’t get a job.”</w:t>
      </w:r>
    </w:p>
    <w:p w:rsidR="00A03898" w:rsidRPr="006945C1" w:rsidRDefault="00A03898" w:rsidP="00A03898">
      <w:pPr>
        <w:spacing w:line="480" w:lineRule="auto"/>
        <w:rPr>
          <w:b/>
          <w:snapToGrid w:val="0"/>
          <w:szCs w:val="20"/>
        </w:rPr>
      </w:pPr>
      <w:r w:rsidRPr="006945C1">
        <w:rPr>
          <w:b/>
          <w:snapToGrid w:val="0"/>
          <w:szCs w:val="20"/>
        </w:rPr>
        <w:t xml:space="preserve">II. Causes  </w:t>
      </w:r>
    </w:p>
    <w:p w:rsidR="00A03898" w:rsidRPr="006945C1" w:rsidRDefault="00A03898" w:rsidP="00A03898">
      <w:pPr>
        <w:pStyle w:val="ListParagraph"/>
        <w:numPr>
          <w:ilvl w:val="0"/>
          <w:numId w:val="2"/>
        </w:numPr>
        <w:spacing w:line="480" w:lineRule="auto"/>
        <w:rPr>
          <w:snapToGrid w:val="0"/>
          <w:szCs w:val="20"/>
        </w:rPr>
      </w:pPr>
      <w:r w:rsidRPr="006945C1">
        <w:rPr>
          <w:snapToGrid w:val="0"/>
          <w:szCs w:val="20"/>
        </w:rPr>
        <w:t xml:space="preserve">So what is it that causes us to get or not get a job? </w:t>
      </w:r>
    </w:p>
    <w:p w:rsidR="00A03898" w:rsidRPr="006945C1" w:rsidRDefault="000B03C5" w:rsidP="00A03898">
      <w:pPr>
        <w:pStyle w:val="ListParagraph"/>
        <w:spacing w:line="480" w:lineRule="auto"/>
        <w:ind w:left="1080"/>
        <w:rPr>
          <w:snapToGrid w:val="0"/>
          <w:szCs w:val="20"/>
        </w:rPr>
      </w:pPr>
      <w:r w:rsidRPr="006945C1">
        <w:rPr>
          <w:snapToGrid w:val="0"/>
          <w:szCs w:val="20"/>
        </w:rPr>
        <w:t xml:space="preserve">1. </w:t>
      </w:r>
      <w:r w:rsidR="00A03898" w:rsidRPr="006945C1">
        <w:rPr>
          <w:snapToGrid w:val="0"/>
          <w:szCs w:val="20"/>
        </w:rPr>
        <w:t xml:space="preserve">There is laziness this society is becoming accustomed to. </w:t>
      </w:r>
    </w:p>
    <w:p w:rsidR="00A03898" w:rsidRPr="006945C1" w:rsidRDefault="000B03C5" w:rsidP="00A03898">
      <w:pPr>
        <w:pStyle w:val="ListParagraph"/>
        <w:spacing w:line="480" w:lineRule="auto"/>
        <w:ind w:left="1080"/>
        <w:rPr>
          <w:snapToGrid w:val="0"/>
          <w:szCs w:val="20"/>
        </w:rPr>
      </w:pPr>
      <w:r w:rsidRPr="006945C1">
        <w:rPr>
          <w:snapToGrid w:val="0"/>
          <w:szCs w:val="20"/>
        </w:rPr>
        <w:t xml:space="preserve">2. </w:t>
      </w:r>
      <w:r w:rsidR="00A03898" w:rsidRPr="006945C1">
        <w:rPr>
          <w:snapToGrid w:val="0"/>
          <w:szCs w:val="20"/>
        </w:rPr>
        <w:t xml:space="preserve">Also there are excuses such as their not hiring or I don’t have time which is not usually the case. </w:t>
      </w:r>
    </w:p>
    <w:p w:rsidR="000B6354" w:rsidRPr="006945C1" w:rsidRDefault="000B6354" w:rsidP="00A03898">
      <w:pPr>
        <w:pStyle w:val="ListParagraph"/>
        <w:spacing w:line="480" w:lineRule="auto"/>
        <w:ind w:left="1080"/>
        <w:rPr>
          <w:b/>
          <w:snapToGrid w:val="0"/>
          <w:szCs w:val="20"/>
        </w:rPr>
      </w:pPr>
      <w:r w:rsidRPr="006945C1">
        <w:rPr>
          <w:b/>
          <w:snapToGrid w:val="0"/>
          <w:szCs w:val="20"/>
        </w:rPr>
        <w:t xml:space="preserve">All this according to Joseph </w:t>
      </w:r>
      <w:proofErr w:type="spellStart"/>
      <w:r w:rsidRPr="006945C1">
        <w:rPr>
          <w:b/>
          <w:snapToGrid w:val="0"/>
          <w:szCs w:val="20"/>
        </w:rPr>
        <w:t>Sabia</w:t>
      </w:r>
      <w:proofErr w:type="spellEnd"/>
    </w:p>
    <w:p w:rsidR="00A03898" w:rsidRPr="006945C1" w:rsidRDefault="00A03898" w:rsidP="00A03898">
      <w:pPr>
        <w:spacing w:line="480" w:lineRule="auto"/>
        <w:rPr>
          <w:snapToGrid w:val="0"/>
          <w:szCs w:val="20"/>
        </w:rPr>
      </w:pPr>
      <w:r w:rsidRPr="006945C1">
        <w:rPr>
          <w:snapToGrid w:val="0"/>
          <w:szCs w:val="20"/>
        </w:rPr>
        <w:t xml:space="preserve">               B. Along with those causes there are legitimate reasons and research that actually can prevent us from being employed. </w:t>
      </w:r>
    </w:p>
    <w:p w:rsidR="00A03898" w:rsidRPr="006945C1" w:rsidRDefault="000B03C5" w:rsidP="00985298">
      <w:pPr>
        <w:spacing w:line="480" w:lineRule="auto"/>
        <w:ind w:left="720" w:firstLine="720"/>
        <w:rPr>
          <w:snapToGrid w:val="0"/>
          <w:szCs w:val="20"/>
        </w:rPr>
      </w:pPr>
      <w:r w:rsidRPr="006945C1">
        <w:rPr>
          <w:snapToGrid w:val="0"/>
          <w:szCs w:val="20"/>
        </w:rPr>
        <w:t>1</w:t>
      </w:r>
      <w:r w:rsidR="00A03898" w:rsidRPr="006945C1">
        <w:rPr>
          <w:snapToGrid w:val="0"/>
          <w:szCs w:val="20"/>
        </w:rPr>
        <w:t>. One of these reasons being higher minimum wage rates. This is considered a rise in the minimum wage rate. This may seem like a good plan but if you do not have a strong job it will hurt you.</w:t>
      </w:r>
    </w:p>
    <w:p w:rsidR="00A03898" w:rsidRPr="006945C1" w:rsidRDefault="00A03898" w:rsidP="00985298">
      <w:pPr>
        <w:spacing w:line="480" w:lineRule="auto"/>
        <w:ind w:left="1440" w:firstLine="90"/>
        <w:rPr>
          <w:snapToGrid w:val="0"/>
          <w:szCs w:val="20"/>
        </w:rPr>
      </w:pPr>
      <w:r w:rsidRPr="006945C1">
        <w:rPr>
          <w:snapToGrid w:val="0"/>
          <w:szCs w:val="20"/>
        </w:rPr>
        <w:t xml:space="preserve">-this wage hike causes businesses to cut down on lower priority jobs which in most cases are teens.  </w:t>
      </w:r>
    </w:p>
    <w:p w:rsidR="00A03898" w:rsidRPr="006945C1" w:rsidRDefault="000B03C5" w:rsidP="00A03898">
      <w:pPr>
        <w:spacing w:line="480" w:lineRule="auto"/>
        <w:rPr>
          <w:snapToGrid w:val="0"/>
          <w:szCs w:val="20"/>
        </w:rPr>
      </w:pPr>
      <w:r w:rsidRPr="006945C1">
        <w:rPr>
          <w:snapToGrid w:val="0"/>
          <w:szCs w:val="20"/>
        </w:rPr>
        <w:tab/>
      </w:r>
      <w:r w:rsidRPr="006945C1">
        <w:rPr>
          <w:snapToGrid w:val="0"/>
          <w:szCs w:val="20"/>
        </w:rPr>
        <w:tab/>
        <w:t>2</w:t>
      </w:r>
      <w:r w:rsidR="00A03898" w:rsidRPr="006945C1">
        <w:rPr>
          <w:snapToGrid w:val="0"/>
          <w:szCs w:val="20"/>
        </w:rPr>
        <w:t xml:space="preserve">. </w:t>
      </w:r>
      <w:r w:rsidR="00A03898" w:rsidRPr="006945C1">
        <w:rPr>
          <w:b/>
          <w:snapToGrid w:val="0"/>
          <w:szCs w:val="20"/>
        </w:rPr>
        <w:t>According to a 2008 study at the University of Georgia</w:t>
      </w:r>
      <w:r w:rsidR="00A03898" w:rsidRPr="006945C1">
        <w:rPr>
          <w:snapToGrid w:val="0"/>
          <w:szCs w:val="20"/>
        </w:rPr>
        <w:t xml:space="preserve"> was able to conclude that, “every 10 percent increase in minimum wage was associated with a 4.6 to 9.0 percent decline in teenage employment.” </w:t>
      </w:r>
    </w:p>
    <w:p w:rsidR="00A03898" w:rsidRPr="006945C1" w:rsidRDefault="00A03898" w:rsidP="00A03898">
      <w:pPr>
        <w:spacing w:line="480" w:lineRule="auto"/>
        <w:rPr>
          <w:b/>
          <w:snapToGrid w:val="0"/>
          <w:szCs w:val="20"/>
        </w:rPr>
      </w:pPr>
      <w:r w:rsidRPr="006945C1">
        <w:rPr>
          <w:b/>
          <w:snapToGrid w:val="0"/>
          <w:szCs w:val="20"/>
        </w:rPr>
        <w:t xml:space="preserve">Transition: “Now that we have some knowledge of what causes us to be able to work or not let`s look at the effects of having a job.” </w:t>
      </w:r>
    </w:p>
    <w:p w:rsidR="00A03898" w:rsidRPr="006945C1" w:rsidRDefault="00A03898" w:rsidP="00A03898">
      <w:pPr>
        <w:spacing w:line="480" w:lineRule="auto"/>
        <w:rPr>
          <w:b/>
          <w:snapToGrid w:val="0"/>
          <w:szCs w:val="20"/>
        </w:rPr>
      </w:pPr>
      <w:r w:rsidRPr="006945C1">
        <w:rPr>
          <w:b/>
          <w:snapToGrid w:val="0"/>
          <w:szCs w:val="20"/>
        </w:rPr>
        <w:t>III. Effects</w:t>
      </w:r>
    </w:p>
    <w:p w:rsidR="00A03898" w:rsidRPr="006945C1" w:rsidRDefault="00A03898" w:rsidP="00A03898">
      <w:pPr>
        <w:pStyle w:val="ListParagraph"/>
        <w:numPr>
          <w:ilvl w:val="0"/>
          <w:numId w:val="3"/>
        </w:numPr>
        <w:spacing w:line="480" w:lineRule="auto"/>
        <w:rPr>
          <w:snapToGrid w:val="0"/>
          <w:szCs w:val="20"/>
        </w:rPr>
      </w:pPr>
      <w:r w:rsidRPr="006945C1">
        <w:rPr>
          <w:snapToGrid w:val="0"/>
          <w:szCs w:val="20"/>
        </w:rPr>
        <w:t>First of all having a job can teach you valuable lessons.</w:t>
      </w:r>
    </w:p>
    <w:p w:rsidR="00A03898" w:rsidRPr="006945C1" w:rsidRDefault="00A03898" w:rsidP="00A03898">
      <w:pPr>
        <w:pStyle w:val="ListParagraph"/>
        <w:numPr>
          <w:ilvl w:val="0"/>
          <w:numId w:val="3"/>
        </w:numPr>
        <w:spacing w:line="480" w:lineRule="auto"/>
        <w:rPr>
          <w:snapToGrid w:val="0"/>
          <w:szCs w:val="20"/>
        </w:rPr>
      </w:pPr>
      <w:r w:rsidRPr="006945C1">
        <w:rPr>
          <w:snapToGrid w:val="0"/>
          <w:szCs w:val="20"/>
        </w:rPr>
        <w:t>One of the best lessons I feel you learn is the value of a hard earned dollar.</w:t>
      </w:r>
    </w:p>
    <w:p w:rsidR="000B03C5" w:rsidRPr="006945C1" w:rsidRDefault="000B03C5" w:rsidP="00985298">
      <w:pPr>
        <w:pStyle w:val="ListParagraph"/>
        <w:spacing w:line="480" w:lineRule="auto"/>
        <w:ind w:left="1440"/>
        <w:rPr>
          <w:snapToGrid w:val="0"/>
          <w:szCs w:val="20"/>
        </w:rPr>
      </w:pPr>
      <w:r w:rsidRPr="006945C1">
        <w:rPr>
          <w:snapToGrid w:val="0"/>
          <w:szCs w:val="20"/>
        </w:rPr>
        <w:t xml:space="preserve">1. </w:t>
      </w:r>
      <w:r w:rsidR="00A03898" w:rsidRPr="006945C1">
        <w:rPr>
          <w:snapToGrid w:val="0"/>
          <w:szCs w:val="20"/>
        </w:rPr>
        <w:t>I have a perfect example from my life. I have worked since 7</w:t>
      </w:r>
      <w:r w:rsidR="00A03898" w:rsidRPr="006945C1">
        <w:rPr>
          <w:snapToGrid w:val="0"/>
          <w:szCs w:val="20"/>
          <w:vertAlign w:val="superscript"/>
        </w:rPr>
        <w:t>th</w:t>
      </w:r>
      <w:r w:rsidR="00A03898" w:rsidRPr="006945C1">
        <w:rPr>
          <w:snapToGrid w:val="0"/>
          <w:szCs w:val="20"/>
        </w:rPr>
        <w:t xml:space="preserve"> grade and saved my money until I got my license. This allowed me to purchase my very first car and insurance payments. </w:t>
      </w:r>
    </w:p>
    <w:p w:rsidR="00A03898" w:rsidRPr="006945C1" w:rsidRDefault="000B03C5" w:rsidP="00985298">
      <w:pPr>
        <w:pStyle w:val="ListParagraph"/>
        <w:spacing w:line="480" w:lineRule="auto"/>
        <w:ind w:left="1440"/>
        <w:rPr>
          <w:snapToGrid w:val="0"/>
          <w:szCs w:val="20"/>
        </w:rPr>
      </w:pPr>
      <w:r w:rsidRPr="006945C1">
        <w:rPr>
          <w:snapToGrid w:val="0"/>
          <w:szCs w:val="20"/>
        </w:rPr>
        <w:t xml:space="preserve">2. </w:t>
      </w:r>
      <w:r w:rsidR="00A03898" w:rsidRPr="006945C1">
        <w:rPr>
          <w:snapToGrid w:val="0"/>
          <w:szCs w:val="20"/>
        </w:rPr>
        <w:t xml:space="preserve">I respected my car so much more than my friends who were just handed there vehicle with no </w:t>
      </w:r>
      <w:r w:rsidR="00985298" w:rsidRPr="006945C1">
        <w:rPr>
          <w:snapToGrid w:val="0"/>
          <w:szCs w:val="20"/>
        </w:rPr>
        <w:t xml:space="preserve">    </w:t>
      </w:r>
      <w:r w:rsidR="00A03898" w:rsidRPr="006945C1">
        <w:rPr>
          <w:snapToGrid w:val="0"/>
          <w:szCs w:val="20"/>
        </w:rPr>
        <w:t>strings attached.</w:t>
      </w:r>
    </w:p>
    <w:p w:rsidR="00A03898" w:rsidRPr="006945C1" w:rsidRDefault="00A03898" w:rsidP="00A03898">
      <w:pPr>
        <w:pStyle w:val="ListParagraph"/>
        <w:numPr>
          <w:ilvl w:val="0"/>
          <w:numId w:val="3"/>
        </w:numPr>
        <w:spacing w:line="480" w:lineRule="auto"/>
        <w:rPr>
          <w:snapToGrid w:val="0"/>
        </w:rPr>
      </w:pPr>
      <w:r w:rsidRPr="006945C1">
        <w:rPr>
          <w:snapToGrid w:val="0"/>
          <w:szCs w:val="20"/>
        </w:rPr>
        <w:t xml:space="preserve">That is one valuable lesson. </w:t>
      </w:r>
      <w:r w:rsidRPr="006945C1">
        <w:rPr>
          <w:b/>
          <w:snapToGrid w:val="0"/>
          <w:szCs w:val="20"/>
        </w:rPr>
        <w:t>According</w:t>
      </w:r>
      <w:r w:rsidRPr="006945C1">
        <w:rPr>
          <w:snapToGrid w:val="0"/>
          <w:szCs w:val="20"/>
        </w:rPr>
        <w:t xml:space="preserve"> </w:t>
      </w:r>
      <w:r w:rsidRPr="006945C1">
        <w:rPr>
          <w:b/>
          <w:snapToGrid w:val="0"/>
          <w:szCs w:val="20"/>
        </w:rPr>
        <w:t xml:space="preserve">to Bob Herbert of the NY Times (2009) </w:t>
      </w:r>
      <w:r w:rsidRPr="006945C1">
        <w:rPr>
          <w:snapToGrid w:val="0"/>
          <w:szCs w:val="20"/>
        </w:rPr>
        <w:t>there was an article about lessons learned from having a job. The article stated how you learn responsibilities, the meaning of deadlines outside of the classroom and also how work experience sets you ahead of your peers</w:t>
      </w:r>
      <w:r w:rsidR="008B61EF" w:rsidRPr="006945C1">
        <w:rPr>
          <w:snapToGrid w:val="0"/>
          <w:szCs w:val="20"/>
        </w:rPr>
        <w:t xml:space="preserve"> who are not employed.</w:t>
      </w:r>
    </w:p>
    <w:p w:rsidR="00A03898" w:rsidRPr="006945C1" w:rsidRDefault="008B61EF" w:rsidP="00A03898">
      <w:pPr>
        <w:pStyle w:val="ListParagraph"/>
        <w:numPr>
          <w:ilvl w:val="0"/>
          <w:numId w:val="3"/>
        </w:numPr>
        <w:spacing w:line="480" w:lineRule="auto"/>
        <w:rPr>
          <w:b/>
          <w:snapToGrid w:val="0"/>
          <w:szCs w:val="20"/>
        </w:rPr>
      </w:pPr>
      <w:r w:rsidRPr="006945C1">
        <w:rPr>
          <w:snapToGrid w:val="0"/>
          <w:szCs w:val="20"/>
        </w:rPr>
        <w:t>Also there is</w:t>
      </w:r>
      <w:r w:rsidR="00A03898" w:rsidRPr="006945C1">
        <w:rPr>
          <w:snapToGrid w:val="0"/>
          <w:szCs w:val="20"/>
        </w:rPr>
        <w:t xml:space="preserve"> research concerning people without a job. For instance </w:t>
      </w:r>
      <w:r w:rsidRPr="006945C1">
        <w:rPr>
          <w:snapToGrid w:val="0"/>
          <w:szCs w:val="20"/>
        </w:rPr>
        <w:t>this</w:t>
      </w:r>
      <w:r w:rsidR="00A03898" w:rsidRPr="006945C1">
        <w:rPr>
          <w:snapToGrid w:val="0"/>
          <w:szCs w:val="20"/>
        </w:rPr>
        <w:t xml:space="preserve"> </w:t>
      </w:r>
      <w:r w:rsidR="00A03898" w:rsidRPr="006945C1">
        <w:rPr>
          <w:b/>
          <w:snapToGrid w:val="0"/>
          <w:szCs w:val="20"/>
        </w:rPr>
        <w:t xml:space="preserve">study done at Northeastern University (2010) </w:t>
      </w:r>
      <w:r w:rsidR="00A03898" w:rsidRPr="006945C1">
        <w:rPr>
          <w:snapToGrid w:val="0"/>
          <w:szCs w:val="20"/>
        </w:rPr>
        <w:t xml:space="preserve">showed that teens with </w:t>
      </w:r>
      <w:r w:rsidR="00A03898" w:rsidRPr="006945C1">
        <w:rPr>
          <w:szCs w:val="20"/>
        </w:rPr>
        <w:t xml:space="preserve">no paid employment are more likely to drop out of high school, become involved with the criminal justice system, and to become pregnant. </w:t>
      </w:r>
    </w:p>
    <w:p w:rsidR="000B03C5" w:rsidRPr="006945C1" w:rsidRDefault="00A03898" w:rsidP="000B03C5">
      <w:pPr>
        <w:pStyle w:val="ListParagraph"/>
        <w:numPr>
          <w:ilvl w:val="0"/>
          <w:numId w:val="10"/>
        </w:numPr>
        <w:spacing w:line="480" w:lineRule="auto"/>
        <w:rPr>
          <w:szCs w:val="20"/>
        </w:rPr>
      </w:pPr>
      <w:r w:rsidRPr="006945C1">
        <w:rPr>
          <w:szCs w:val="20"/>
        </w:rPr>
        <w:t xml:space="preserve">I am not saying that if you guys don’t work you will all get pregnant and arrested. </w:t>
      </w:r>
    </w:p>
    <w:p w:rsidR="00A03898" w:rsidRPr="006945C1" w:rsidRDefault="00A03898" w:rsidP="000B03C5">
      <w:pPr>
        <w:pStyle w:val="ListParagraph"/>
        <w:numPr>
          <w:ilvl w:val="0"/>
          <w:numId w:val="10"/>
        </w:numPr>
        <w:spacing w:line="480" w:lineRule="auto"/>
        <w:rPr>
          <w:szCs w:val="20"/>
        </w:rPr>
      </w:pPr>
      <w:r w:rsidRPr="006945C1">
        <w:rPr>
          <w:szCs w:val="20"/>
        </w:rPr>
        <w:t xml:space="preserve">This is just one study showing that more free time not put into a job or other activity makes it more likely for one of these to happen to you.  </w:t>
      </w:r>
    </w:p>
    <w:p w:rsidR="00A03898" w:rsidRPr="006945C1" w:rsidRDefault="00A03898" w:rsidP="00A03898">
      <w:pPr>
        <w:pStyle w:val="ListParagraph"/>
        <w:spacing w:line="480" w:lineRule="auto"/>
        <w:rPr>
          <w:b/>
          <w:szCs w:val="20"/>
        </w:rPr>
      </w:pPr>
      <w:r w:rsidRPr="006945C1">
        <w:rPr>
          <w:b/>
          <w:szCs w:val="20"/>
        </w:rPr>
        <w:t>Transition: “So now what is the next step?”</w:t>
      </w:r>
    </w:p>
    <w:p w:rsidR="00A03898" w:rsidRPr="006945C1" w:rsidRDefault="00A03898" w:rsidP="00A03898">
      <w:pPr>
        <w:pStyle w:val="ListParagraph"/>
        <w:spacing w:line="480" w:lineRule="auto"/>
        <w:rPr>
          <w:b/>
          <w:szCs w:val="20"/>
        </w:rPr>
      </w:pPr>
      <w:r w:rsidRPr="006945C1">
        <w:rPr>
          <w:b/>
          <w:szCs w:val="20"/>
        </w:rPr>
        <w:t xml:space="preserve">IV. Solutions </w:t>
      </w:r>
    </w:p>
    <w:p w:rsidR="00A03898" w:rsidRPr="006945C1" w:rsidRDefault="00A03898" w:rsidP="00A03898">
      <w:pPr>
        <w:pStyle w:val="ListParagraph"/>
        <w:numPr>
          <w:ilvl w:val="0"/>
          <w:numId w:val="4"/>
        </w:numPr>
        <w:spacing w:line="480" w:lineRule="auto"/>
        <w:rPr>
          <w:b/>
          <w:szCs w:val="20"/>
        </w:rPr>
      </w:pPr>
      <w:r w:rsidRPr="006945C1">
        <w:rPr>
          <w:szCs w:val="20"/>
        </w:rPr>
        <w:t xml:space="preserve">Find out if your state has a training wage law. A training wage law in simplest term is making less money for a certain period of time while you learn your job. A more professional definition is if a person under 20 is hired they may be paid a smaller wage while being properly trained for the job </w:t>
      </w:r>
      <w:r w:rsidR="008B61EF" w:rsidRPr="006945C1">
        <w:rPr>
          <w:szCs w:val="20"/>
        </w:rPr>
        <w:t>i</w:t>
      </w:r>
      <w:r w:rsidRPr="006945C1">
        <w:rPr>
          <w:szCs w:val="20"/>
        </w:rPr>
        <w:t xml:space="preserve">n which they were hired. </w:t>
      </w:r>
      <w:r w:rsidRPr="006945C1">
        <w:rPr>
          <w:b/>
          <w:szCs w:val="20"/>
        </w:rPr>
        <w:t>This according to the FLSA or Fair Labor Standards Act (2012)</w:t>
      </w:r>
      <w:r w:rsidRPr="006945C1">
        <w:rPr>
          <w:szCs w:val="20"/>
        </w:rPr>
        <w:t xml:space="preserve"> which is also in charge of such things as child labor, overtime pay and record keeping. </w:t>
      </w:r>
    </w:p>
    <w:p w:rsidR="00A03898" w:rsidRPr="006945C1" w:rsidRDefault="00A03898" w:rsidP="00A03898">
      <w:pPr>
        <w:pStyle w:val="ListParagraph"/>
        <w:spacing w:line="480" w:lineRule="auto"/>
        <w:ind w:left="1080"/>
        <w:rPr>
          <w:b/>
          <w:szCs w:val="20"/>
        </w:rPr>
      </w:pPr>
      <w:r w:rsidRPr="006945C1">
        <w:rPr>
          <w:szCs w:val="20"/>
        </w:rPr>
        <w:t>-Florida does have a TWL although it seems bad to make less money you are more likely to have a job.</w:t>
      </w:r>
    </w:p>
    <w:p w:rsidR="00A03898" w:rsidRPr="006945C1" w:rsidRDefault="00A03898" w:rsidP="00A03898">
      <w:pPr>
        <w:pStyle w:val="ListParagraph"/>
        <w:numPr>
          <w:ilvl w:val="0"/>
          <w:numId w:val="4"/>
        </w:numPr>
        <w:spacing w:line="480" w:lineRule="auto"/>
        <w:rPr>
          <w:b/>
          <w:szCs w:val="20"/>
        </w:rPr>
      </w:pPr>
      <w:r w:rsidRPr="006945C1">
        <w:rPr>
          <w:szCs w:val="20"/>
        </w:rPr>
        <w:t>Another thing to do is be persistent with your application. Once you apply follow up with a phone call to show your interest in the position you applied for.</w:t>
      </w:r>
    </w:p>
    <w:p w:rsidR="00A03898" w:rsidRPr="006945C1" w:rsidRDefault="00A03898" w:rsidP="00A03898">
      <w:pPr>
        <w:pStyle w:val="ListParagraph"/>
        <w:numPr>
          <w:ilvl w:val="0"/>
          <w:numId w:val="4"/>
        </w:numPr>
        <w:spacing w:line="480" w:lineRule="auto"/>
        <w:rPr>
          <w:b/>
          <w:szCs w:val="20"/>
        </w:rPr>
      </w:pPr>
      <w:r w:rsidRPr="006945C1">
        <w:rPr>
          <w:szCs w:val="20"/>
        </w:rPr>
        <w:t xml:space="preserve">Don’t be afraid to network yourself you friends, family members etc. you never know the results you may receive. </w:t>
      </w:r>
    </w:p>
    <w:p w:rsidR="00A03898" w:rsidRPr="006945C1" w:rsidRDefault="00A03898" w:rsidP="00A03898">
      <w:pPr>
        <w:pStyle w:val="ListParagraph"/>
        <w:numPr>
          <w:ilvl w:val="0"/>
          <w:numId w:val="4"/>
        </w:numPr>
        <w:spacing w:line="480" w:lineRule="auto"/>
        <w:rPr>
          <w:b/>
          <w:szCs w:val="20"/>
        </w:rPr>
      </w:pPr>
      <w:r w:rsidRPr="006945C1">
        <w:rPr>
          <w:szCs w:val="20"/>
        </w:rPr>
        <w:t>Try do be as flexible as you can most times business look for people to work the times others don’t want (i.e. holidays, weekends or early/late). But in time you could be promoted out of the original situation you were hired in.</w:t>
      </w:r>
    </w:p>
    <w:p w:rsidR="00A03898" w:rsidRPr="006945C1" w:rsidRDefault="00A03898" w:rsidP="00A03898">
      <w:pPr>
        <w:pStyle w:val="ListParagraph"/>
        <w:spacing w:line="480" w:lineRule="auto"/>
        <w:rPr>
          <w:b/>
          <w:snapToGrid w:val="0"/>
          <w:szCs w:val="20"/>
        </w:rPr>
      </w:pPr>
      <w:r w:rsidRPr="006945C1">
        <w:rPr>
          <w:b/>
          <w:snapToGrid w:val="0"/>
          <w:szCs w:val="20"/>
        </w:rPr>
        <w:t>Transition: “So maybe a job is not for you so volunteering may be another option”</w:t>
      </w:r>
    </w:p>
    <w:p w:rsidR="00A03898" w:rsidRPr="006945C1" w:rsidRDefault="00A03898" w:rsidP="00A03898">
      <w:pPr>
        <w:pStyle w:val="ListParagraph"/>
        <w:numPr>
          <w:ilvl w:val="0"/>
          <w:numId w:val="5"/>
        </w:numPr>
        <w:spacing w:line="480" w:lineRule="auto"/>
        <w:rPr>
          <w:b/>
          <w:snapToGrid w:val="0"/>
          <w:szCs w:val="20"/>
        </w:rPr>
      </w:pPr>
      <w:r w:rsidRPr="006945C1">
        <w:rPr>
          <w:b/>
          <w:snapToGrid w:val="0"/>
          <w:szCs w:val="20"/>
        </w:rPr>
        <w:t>Causes</w:t>
      </w:r>
    </w:p>
    <w:p w:rsidR="00A03898" w:rsidRPr="006945C1" w:rsidRDefault="00A03898" w:rsidP="00A03898">
      <w:pPr>
        <w:pStyle w:val="ListParagraph"/>
        <w:numPr>
          <w:ilvl w:val="0"/>
          <w:numId w:val="6"/>
        </w:numPr>
        <w:spacing w:line="480" w:lineRule="auto"/>
        <w:rPr>
          <w:snapToGrid w:val="0"/>
          <w:szCs w:val="20"/>
        </w:rPr>
      </w:pPr>
      <w:r w:rsidRPr="006945C1">
        <w:rPr>
          <w:snapToGrid w:val="0"/>
          <w:szCs w:val="20"/>
        </w:rPr>
        <w:t>What causes people to volunteer?</w:t>
      </w:r>
    </w:p>
    <w:p w:rsidR="00A03898" w:rsidRPr="006945C1" w:rsidRDefault="00676251" w:rsidP="00676251">
      <w:pPr>
        <w:spacing w:line="480" w:lineRule="auto"/>
        <w:ind w:left="360" w:firstLine="360"/>
        <w:rPr>
          <w:snapToGrid w:val="0"/>
          <w:szCs w:val="20"/>
        </w:rPr>
      </w:pPr>
      <w:r w:rsidRPr="006945C1">
        <w:rPr>
          <w:snapToGrid w:val="0"/>
          <w:szCs w:val="20"/>
        </w:rPr>
        <w:t xml:space="preserve">1. </w:t>
      </w:r>
      <w:r w:rsidR="00A03898" w:rsidRPr="006945C1">
        <w:rPr>
          <w:snapToGrid w:val="0"/>
          <w:szCs w:val="20"/>
        </w:rPr>
        <w:t>it can be a personal mind opening experience like mine I talked about in my last speech when I gave blood for my Aunt who had cancer.</w:t>
      </w:r>
    </w:p>
    <w:p w:rsidR="00A03898" w:rsidRPr="006945C1" w:rsidRDefault="00676251" w:rsidP="00676251">
      <w:pPr>
        <w:spacing w:line="480" w:lineRule="auto"/>
        <w:ind w:left="360" w:firstLine="360"/>
        <w:rPr>
          <w:snapToGrid w:val="0"/>
          <w:szCs w:val="20"/>
        </w:rPr>
      </w:pPr>
      <w:r w:rsidRPr="006945C1">
        <w:rPr>
          <w:snapToGrid w:val="0"/>
          <w:szCs w:val="20"/>
        </w:rPr>
        <w:t xml:space="preserve">2. </w:t>
      </w:r>
      <w:r w:rsidR="00A03898" w:rsidRPr="006945C1">
        <w:rPr>
          <w:snapToGrid w:val="0"/>
          <w:szCs w:val="20"/>
        </w:rPr>
        <w:t>or because you have to. For instance our volunteer activity many of us would not have done if it wasn’t for this class but in fact all of us did help some way or somehow in our community.</w:t>
      </w:r>
    </w:p>
    <w:p w:rsidR="00A03898" w:rsidRPr="006945C1" w:rsidRDefault="00A03898" w:rsidP="00A03898">
      <w:pPr>
        <w:spacing w:line="480" w:lineRule="auto"/>
        <w:rPr>
          <w:snapToGrid w:val="0"/>
          <w:szCs w:val="20"/>
        </w:rPr>
      </w:pPr>
      <w:r w:rsidRPr="006945C1">
        <w:rPr>
          <w:snapToGrid w:val="0"/>
          <w:szCs w:val="20"/>
        </w:rPr>
        <w:t>B. What causes people to not volunteer?</w:t>
      </w:r>
    </w:p>
    <w:p w:rsidR="00A03898" w:rsidRPr="006945C1" w:rsidRDefault="00676251" w:rsidP="00A03898">
      <w:pPr>
        <w:spacing w:line="480" w:lineRule="auto"/>
        <w:rPr>
          <w:snapToGrid w:val="0"/>
          <w:szCs w:val="20"/>
        </w:rPr>
      </w:pPr>
      <w:r w:rsidRPr="006945C1">
        <w:rPr>
          <w:snapToGrid w:val="0"/>
          <w:szCs w:val="20"/>
        </w:rPr>
        <w:t>1. L</w:t>
      </w:r>
      <w:r w:rsidR="00A03898" w:rsidRPr="006945C1">
        <w:rPr>
          <w:snapToGrid w:val="0"/>
          <w:szCs w:val="20"/>
        </w:rPr>
        <w:t>ack of motivation</w:t>
      </w:r>
    </w:p>
    <w:p w:rsidR="00A03898" w:rsidRPr="006945C1" w:rsidRDefault="00676251" w:rsidP="00A03898">
      <w:pPr>
        <w:spacing w:line="480" w:lineRule="auto"/>
        <w:rPr>
          <w:snapToGrid w:val="0"/>
          <w:szCs w:val="20"/>
        </w:rPr>
      </w:pPr>
      <w:r w:rsidRPr="006945C1">
        <w:rPr>
          <w:snapToGrid w:val="0"/>
          <w:szCs w:val="20"/>
        </w:rPr>
        <w:t xml:space="preserve">2. </w:t>
      </w:r>
      <w:r w:rsidR="00A03898" w:rsidRPr="006945C1">
        <w:rPr>
          <w:snapToGrid w:val="0"/>
          <w:szCs w:val="20"/>
        </w:rPr>
        <w:t xml:space="preserve">I will not benefit or get paid </w:t>
      </w:r>
    </w:p>
    <w:p w:rsidR="00A03898" w:rsidRPr="006945C1" w:rsidRDefault="00676251" w:rsidP="00A03898">
      <w:pPr>
        <w:spacing w:line="480" w:lineRule="auto"/>
        <w:rPr>
          <w:snapToGrid w:val="0"/>
          <w:szCs w:val="20"/>
        </w:rPr>
      </w:pPr>
      <w:r w:rsidRPr="006945C1">
        <w:rPr>
          <w:snapToGrid w:val="0"/>
          <w:szCs w:val="20"/>
        </w:rPr>
        <w:t xml:space="preserve">3. </w:t>
      </w:r>
      <w:r w:rsidR="00A03898" w:rsidRPr="006945C1">
        <w:rPr>
          <w:snapToGrid w:val="0"/>
          <w:szCs w:val="20"/>
        </w:rPr>
        <w:t>I don’t have time</w:t>
      </w:r>
    </w:p>
    <w:p w:rsidR="000B6354" w:rsidRPr="006945C1" w:rsidRDefault="000B6354" w:rsidP="00A03898">
      <w:pPr>
        <w:spacing w:line="480" w:lineRule="auto"/>
        <w:rPr>
          <w:b/>
          <w:snapToGrid w:val="0"/>
          <w:szCs w:val="20"/>
        </w:rPr>
      </w:pPr>
      <w:r w:rsidRPr="006945C1">
        <w:rPr>
          <w:b/>
          <w:snapToGrid w:val="0"/>
          <w:szCs w:val="20"/>
        </w:rPr>
        <w:t>According to the article “Getting Involved”</w:t>
      </w:r>
    </w:p>
    <w:p w:rsidR="008B61EF" w:rsidRPr="006945C1" w:rsidRDefault="00A03898" w:rsidP="008B61EF">
      <w:pPr>
        <w:spacing w:line="480" w:lineRule="auto"/>
        <w:rPr>
          <w:b/>
          <w:snapToGrid w:val="0"/>
          <w:szCs w:val="20"/>
        </w:rPr>
      </w:pPr>
      <w:r w:rsidRPr="006945C1">
        <w:rPr>
          <w:b/>
          <w:snapToGrid w:val="0"/>
          <w:szCs w:val="20"/>
        </w:rPr>
        <w:t>Transition: “So if you have decided to volunteer or are still on the fence maybe these effects of volunteering will sway you.</w:t>
      </w:r>
    </w:p>
    <w:p w:rsidR="00A03898" w:rsidRPr="006945C1" w:rsidRDefault="00A03898" w:rsidP="008B61EF">
      <w:pPr>
        <w:pStyle w:val="ListParagraph"/>
        <w:numPr>
          <w:ilvl w:val="0"/>
          <w:numId w:val="5"/>
        </w:numPr>
        <w:spacing w:line="480" w:lineRule="auto"/>
        <w:rPr>
          <w:b/>
          <w:snapToGrid w:val="0"/>
          <w:szCs w:val="20"/>
        </w:rPr>
      </w:pPr>
      <w:r w:rsidRPr="006945C1">
        <w:rPr>
          <w:b/>
          <w:snapToGrid w:val="0"/>
          <w:szCs w:val="20"/>
        </w:rPr>
        <w:t>Effects</w:t>
      </w:r>
    </w:p>
    <w:p w:rsidR="00A03898" w:rsidRPr="006945C1" w:rsidRDefault="00A03898" w:rsidP="00A03898">
      <w:pPr>
        <w:pStyle w:val="ListParagraph"/>
        <w:numPr>
          <w:ilvl w:val="0"/>
          <w:numId w:val="7"/>
        </w:numPr>
        <w:spacing w:line="480" w:lineRule="auto"/>
        <w:rPr>
          <w:snapToGrid w:val="0"/>
          <w:szCs w:val="20"/>
        </w:rPr>
      </w:pPr>
      <w:r w:rsidRPr="006945C1">
        <w:rPr>
          <w:snapToGrid w:val="0"/>
          <w:szCs w:val="20"/>
        </w:rPr>
        <w:t xml:space="preserve">For teens, volunteering a few hours a week has said to </w:t>
      </w:r>
      <w:r w:rsidRPr="006945C1">
        <w:rPr>
          <w:szCs w:val="20"/>
        </w:rPr>
        <w:t xml:space="preserve">higher self-esteem and give greater resiliency Also results say teen are 50 percent less likely to use drugs, alcohol or cigarettes, </w:t>
      </w:r>
      <w:r w:rsidRPr="006945C1">
        <w:rPr>
          <w:b/>
          <w:szCs w:val="20"/>
        </w:rPr>
        <w:t xml:space="preserve">according to an article by Ann </w:t>
      </w:r>
      <w:proofErr w:type="spellStart"/>
      <w:r w:rsidRPr="006945C1">
        <w:rPr>
          <w:b/>
          <w:szCs w:val="20"/>
        </w:rPr>
        <w:t>Pleshette</w:t>
      </w:r>
      <w:proofErr w:type="spellEnd"/>
      <w:r w:rsidRPr="006945C1">
        <w:rPr>
          <w:b/>
          <w:szCs w:val="20"/>
        </w:rPr>
        <w:t xml:space="preserve"> Murphy on </w:t>
      </w:r>
      <w:r w:rsidRPr="006945C1">
        <w:rPr>
          <w:b/>
          <w:i/>
          <w:iCs/>
          <w:szCs w:val="20"/>
        </w:rPr>
        <w:t>ABCNews.com (2011)</w:t>
      </w:r>
      <w:r w:rsidRPr="006945C1">
        <w:rPr>
          <w:b/>
          <w:szCs w:val="20"/>
        </w:rPr>
        <w:t>.</w:t>
      </w:r>
    </w:p>
    <w:p w:rsidR="00A03898" w:rsidRPr="006945C1" w:rsidRDefault="00A03898" w:rsidP="00A03898">
      <w:pPr>
        <w:pStyle w:val="ListParagraph"/>
        <w:numPr>
          <w:ilvl w:val="0"/>
          <w:numId w:val="7"/>
        </w:numPr>
        <w:spacing w:line="480" w:lineRule="auto"/>
        <w:rPr>
          <w:snapToGrid w:val="0"/>
          <w:szCs w:val="20"/>
        </w:rPr>
      </w:pPr>
      <w:r w:rsidRPr="006945C1">
        <w:rPr>
          <w:szCs w:val="20"/>
        </w:rPr>
        <w:t>If you are not a teen but happen to have one get them involved because a survey from Murphy`s article also shows volunteering builds such things as patience, leadership and a yearning for better grades/life opportunities. Who wouldn’t want that as a parent?</w:t>
      </w:r>
    </w:p>
    <w:p w:rsidR="00A03898" w:rsidRPr="006945C1" w:rsidRDefault="00A03898" w:rsidP="00A03898">
      <w:pPr>
        <w:pStyle w:val="ListParagraph"/>
        <w:numPr>
          <w:ilvl w:val="0"/>
          <w:numId w:val="7"/>
        </w:numPr>
        <w:spacing w:line="480" w:lineRule="auto"/>
        <w:rPr>
          <w:snapToGrid w:val="0"/>
          <w:szCs w:val="20"/>
        </w:rPr>
      </w:pPr>
      <w:r w:rsidRPr="006945C1">
        <w:rPr>
          <w:snapToGrid w:val="0"/>
          <w:szCs w:val="20"/>
        </w:rPr>
        <w:t xml:space="preserve">Research from this same article even shows adults who volunteer get a better understanding of life from a different perspective. Weather that perspective is from helping at a local charity event or feeding the hungry at a soup kitchen. </w:t>
      </w:r>
    </w:p>
    <w:p w:rsidR="00A03898" w:rsidRPr="006945C1" w:rsidRDefault="00A03898" w:rsidP="00A03898">
      <w:pPr>
        <w:pStyle w:val="ListParagraph"/>
        <w:numPr>
          <w:ilvl w:val="0"/>
          <w:numId w:val="7"/>
        </w:numPr>
        <w:spacing w:line="480" w:lineRule="auto"/>
        <w:rPr>
          <w:snapToGrid w:val="0"/>
          <w:szCs w:val="20"/>
        </w:rPr>
      </w:pPr>
      <w:r w:rsidRPr="006945C1">
        <w:rPr>
          <w:snapToGrid w:val="0"/>
          <w:szCs w:val="20"/>
        </w:rPr>
        <w:t>Also volunteering can help build a good resume for your future.</w:t>
      </w:r>
    </w:p>
    <w:p w:rsidR="00A03898" w:rsidRPr="006945C1" w:rsidRDefault="00A03898" w:rsidP="00A03898">
      <w:pPr>
        <w:spacing w:line="480" w:lineRule="auto"/>
        <w:ind w:left="360"/>
        <w:rPr>
          <w:b/>
          <w:snapToGrid w:val="0"/>
          <w:szCs w:val="20"/>
        </w:rPr>
      </w:pPr>
      <w:r w:rsidRPr="006945C1">
        <w:rPr>
          <w:b/>
          <w:snapToGrid w:val="0"/>
          <w:szCs w:val="20"/>
        </w:rPr>
        <w:t>Transition: “So now what can be done by you?”</w:t>
      </w:r>
    </w:p>
    <w:p w:rsidR="00A03898" w:rsidRPr="006945C1" w:rsidRDefault="00A03898" w:rsidP="00A03898">
      <w:pPr>
        <w:spacing w:line="480" w:lineRule="auto"/>
        <w:ind w:left="360"/>
        <w:rPr>
          <w:b/>
          <w:snapToGrid w:val="0"/>
          <w:szCs w:val="20"/>
        </w:rPr>
      </w:pPr>
      <w:r w:rsidRPr="006945C1">
        <w:rPr>
          <w:b/>
          <w:snapToGrid w:val="0"/>
          <w:szCs w:val="20"/>
        </w:rPr>
        <w:t xml:space="preserve">III Solutions </w:t>
      </w:r>
    </w:p>
    <w:p w:rsidR="00A03898" w:rsidRPr="006945C1" w:rsidRDefault="00A03898" w:rsidP="00A03898">
      <w:pPr>
        <w:pStyle w:val="ListParagraph"/>
        <w:numPr>
          <w:ilvl w:val="0"/>
          <w:numId w:val="8"/>
        </w:numPr>
        <w:spacing w:line="480" w:lineRule="auto"/>
        <w:rPr>
          <w:snapToGrid w:val="0"/>
          <w:szCs w:val="20"/>
        </w:rPr>
      </w:pPr>
      <w:r w:rsidRPr="006945C1">
        <w:rPr>
          <w:snapToGrid w:val="0"/>
          <w:szCs w:val="20"/>
        </w:rPr>
        <w:t>Get your teen involved and volunteer together at an organization with them. Find something your both passionate about.</w:t>
      </w:r>
      <w:r w:rsidR="008B61EF" w:rsidRPr="006945C1">
        <w:rPr>
          <w:snapToGrid w:val="0"/>
          <w:szCs w:val="20"/>
        </w:rPr>
        <w:t xml:space="preserve"> Make it a family affair.</w:t>
      </w:r>
    </w:p>
    <w:p w:rsidR="00A03898" w:rsidRPr="006945C1" w:rsidRDefault="00A03898" w:rsidP="00A03898">
      <w:pPr>
        <w:pStyle w:val="ListParagraph"/>
        <w:numPr>
          <w:ilvl w:val="0"/>
          <w:numId w:val="8"/>
        </w:numPr>
        <w:spacing w:line="480" w:lineRule="auto"/>
        <w:rPr>
          <w:snapToGrid w:val="0"/>
          <w:szCs w:val="20"/>
        </w:rPr>
      </w:pPr>
      <w:r w:rsidRPr="006945C1">
        <w:rPr>
          <w:snapToGrid w:val="0"/>
          <w:szCs w:val="20"/>
        </w:rPr>
        <w:t>Don’t focus on how much you can or can`t do just do what you can every little bit can help.</w:t>
      </w:r>
    </w:p>
    <w:p w:rsidR="00A03898" w:rsidRPr="006945C1" w:rsidRDefault="00A03898" w:rsidP="00A03898">
      <w:pPr>
        <w:pStyle w:val="ListParagraph"/>
        <w:numPr>
          <w:ilvl w:val="0"/>
          <w:numId w:val="8"/>
        </w:numPr>
        <w:spacing w:line="480" w:lineRule="auto"/>
        <w:rPr>
          <w:snapToGrid w:val="0"/>
          <w:szCs w:val="20"/>
        </w:rPr>
      </w:pPr>
      <w:r w:rsidRPr="006945C1">
        <w:rPr>
          <w:snapToGrid w:val="0"/>
          <w:szCs w:val="20"/>
        </w:rPr>
        <w:t xml:space="preserve">Make it fun. For instance if you enjoy exercise try to volunteer at a weightlifting meet or a 5k run. </w:t>
      </w:r>
    </w:p>
    <w:p w:rsidR="00A03898" w:rsidRPr="006945C1" w:rsidRDefault="00A03898" w:rsidP="00A03898">
      <w:pPr>
        <w:spacing w:line="480" w:lineRule="auto"/>
        <w:ind w:left="360"/>
        <w:rPr>
          <w:b/>
          <w:snapToGrid w:val="0"/>
          <w:szCs w:val="20"/>
        </w:rPr>
      </w:pPr>
      <w:r w:rsidRPr="006945C1">
        <w:rPr>
          <w:b/>
          <w:snapToGrid w:val="0"/>
          <w:szCs w:val="20"/>
        </w:rPr>
        <w:t>Transition: “Now to wrap this up.”</w:t>
      </w:r>
    </w:p>
    <w:p w:rsidR="00A03898" w:rsidRPr="006945C1" w:rsidRDefault="00A03898" w:rsidP="00A03898">
      <w:pPr>
        <w:spacing w:line="480" w:lineRule="auto"/>
        <w:rPr>
          <w:b/>
          <w:snapToGrid w:val="0"/>
          <w:szCs w:val="20"/>
        </w:rPr>
      </w:pPr>
      <w:r w:rsidRPr="006945C1">
        <w:rPr>
          <w:b/>
          <w:snapToGrid w:val="0"/>
          <w:szCs w:val="20"/>
        </w:rPr>
        <w:t>Conclusion</w:t>
      </w:r>
    </w:p>
    <w:p w:rsidR="00553F1D" w:rsidRPr="006945C1" w:rsidRDefault="00A03898" w:rsidP="00A03898">
      <w:pPr>
        <w:pStyle w:val="ListParagraph"/>
        <w:numPr>
          <w:ilvl w:val="0"/>
          <w:numId w:val="9"/>
        </w:numPr>
        <w:spacing w:line="480" w:lineRule="auto"/>
        <w:rPr>
          <w:snapToGrid w:val="0"/>
          <w:szCs w:val="20"/>
        </w:rPr>
      </w:pPr>
      <w:r w:rsidRPr="006945C1">
        <w:rPr>
          <w:snapToGrid w:val="0"/>
          <w:szCs w:val="20"/>
        </w:rPr>
        <w:t>With all this being said about working and volunteering I hope the facts have showed just how much these can help in your own life or even your child`s life. As you have seen my work exposure was able to help me and my family in my own life.</w:t>
      </w:r>
      <w:r w:rsidR="000B03C5" w:rsidRPr="006945C1">
        <w:rPr>
          <w:snapToGrid w:val="0"/>
          <w:szCs w:val="20"/>
        </w:rPr>
        <w:t xml:space="preserve"> </w:t>
      </w:r>
    </w:p>
    <w:p w:rsidR="00553F1D" w:rsidRPr="006945C1" w:rsidRDefault="000B03C5" w:rsidP="00A03898">
      <w:pPr>
        <w:pStyle w:val="ListParagraph"/>
        <w:numPr>
          <w:ilvl w:val="0"/>
          <w:numId w:val="9"/>
        </w:numPr>
        <w:spacing w:line="480" w:lineRule="auto"/>
        <w:rPr>
          <w:snapToGrid w:val="0"/>
          <w:szCs w:val="20"/>
        </w:rPr>
      </w:pPr>
      <w:r w:rsidRPr="006945C1">
        <w:rPr>
          <w:snapToGrid w:val="0"/>
          <w:szCs w:val="20"/>
        </w:rPr>
        <w:t>As you can see getting involved is not too hard. So get out there apply for a job</w:t>
      </w:r>
      <w:r w:rsidR="005D0445" w:rsidRPr="006945C1">
        <w:rPr>
          <w:snapToGrid w:val="0"/>
          <w:szCs w:val="20"/>
        </w:rPr>
        <w:t xml:space="preserve"> and network yourself</w:t>
      </w:r>
      <w:r w:rsidRPr="006945C1">
        <w:rPr>
          <w:snapToGrid w:val="0"/>
          <w:szCs w:val="20"/>
        </w:rPr>
        <w:t>. Even try a different job that your heart is</w:t>
      </w:r>
      <w:r w:rsidR="005D0445" w:rsidRPr="006945C1">
        <w:rPr>
          <w:snapToGrid w:val="0"/>
          <w:szCs w:val="20"/>
        </w:rPr>
        <w:t xml:space="preserve"> more</w:t>
      </w:r>
      <w:r w:rsidRPr="006945C1">
        <w:rPr>
          <w:snapToGrid w:val="0"/>
          <w:szCs w:val="20"/>
        </w:rPr>
        <w:t xml:space="preserve"> in</w:t>
      </w:r>
      <w:r w:rsidR="005D0445" w:rsidRPr="006945C1">
        <w:rPr>
          <w:snapToGrid w:val="0"/>
          <w:szCs w:val="20"/>
        </w:rPr>
        <w:t>to</w:t>
      </w:r>
      <w:r w:rsidRPr="006945C1">
        <w:rPr>
          <w:snapToGrid w:val="0"/>
          <w:szCs w:val="20"/>
        </w:rPr>
        <w:t xml:space="preserve">. Also don’t be scared to volunteer, bring along a friend or make it a family affair. Remember it`s not how much you do just do what you can manage. </w:t>
      </w:r>
    </w:p>
    <w:p w:rsidR="00553F1D" w:rsidRPr="006945C1" w:rsidRDefault="00553F1D" w:rsidP="00553F1D">
      <w:pPr>
        <w:pStyle w:val="ListParagraph"/>
        <w:numPr>
          <w:ilvl w:val="0"/>
          <w:numId w:val="9"/>
        </w:numPr>
        <w:spacing w:line="480" w:lineRule="auto"/>
        <w:rPr>
          <w:snapToGrid w:val="0"/>
          <w:szCs w:val="20"/>
        </w:rPr>
      </w:pPr>
      <w:r w:rsidRPr="006945C1">
        <w:rPr>
          <w:snapToGrid w:val="0"/>
          <w:szCs w:val="20"/>
        </w:rPr>
        <w:t>This</w:t>
      </w:r>
      <w:r w:rsidR="005D0445" w:rsidRPr="006945C1">
        <w:rPr>
          <w:snapToGrid w:val="0"/>
          <w:szCs w:val="20"/>
        </w:rPr>
        <w:t xml:space="preserve"> website </w:t>
      </w:r>
      <w:r w:rsidRPr="006945C1">
        <w:rPr>
          <w:snapToGrid w:val="0"/>
          <w:szCs w:val="20"/>
        </w:rPr>
        <w:t xml:space="preserve">(on </w:t>
      </w:r>
      <w:proofErr w:type="spellStart"/>
      <w:r w:rsidRPr="006945C1">
        <w:rPr>
          <w:snapToGrid w:val="0"/>
          <w:szCs w:val="20"/>
        </w:rPr>
        <w:t>ppt</w:t>
      </w:r>
      <w:proofErr w:type="spellEnd"/>
      <w:r w:rsidRPr="006945C1">
        <w:rPr>
          <w:snapToGrid w:val="0"/>
          <w:szCs w:val="20"/>
        </w:rPr>
        <w:t xml:space="preserve">) </w:t>
      </w:r>
      <w:r w:rsidR="00893F7B" w:rsidRPr="006945C1">
        <w:rPr>
          <w:snapToGrid w:val="0"/>
          <w:szCs w:val="20"/>
        </w:rPr>
        <w:t>makes it easy to vo</w:t>
      </w:r>
      <w:r w:rsidR="005D0445" w:rsidRPr="006945C1">
        <w:rPr>
          <w:snapToGrid w:val="0"/>
          <w:szCs w:val="20"/>
        </w:rPr>
        <w:t>lunteer in less than 15 minutes so why not try it. Some volunteer opportunities</w:t>
      </w:r>
      <w:r w:rsidRPr="006945C1">
        <w:rPr>
          <w:snapToGrid w:val="0"/>
          <w:szCs w:val="20"/>
        </w:rPr>
        <w:t xml:space="preserve"> don’t require you to leave your home</w:t>
      </w:r>
      <w:r w:rsidR="005D0445" w:rsidRPr="006945C1">
        <w:rPr>
          <w:snapToGrid w:val="0"/>
          <w:szCs w:val="20"/>
        </w:rPr>
        <w:t xml:space="preserve"> </w:t>
      </w:r>
      <w:r w:rsidRPr="006945C1">
        <w:rPr>
          <w:snapToGrid w:val="0"/>
          <w:szCs w:val="20"/>
        </w:rPr>
        <w:t xml:space="preserve">(i.e. </w:t>
      </w:r>
      <w:r w:rsidR="005D0445" w:rsidRPr="006945C1">
        <w:rPr>
          <w:snapToGrid w:val="0"/>
          <w:szCs w:val="20"/>
        </w:rPr>
        <w:t>sharing a poem</w:t>
      </w:r>
      <w:r w:rsidRPr="006945C1">
        <w:rPr>
          <w:snapToGrid w:val="0"/>
          <w:szCs w:val="20"/>
        </w:rPr>
        <w:t>)</w:t>
      </w:r>
      <w:r w:rsidR="005D0445" w:rsidRPr="006945C1">
        <w:rPr>
          <w:snapToGrid w:val="0"/>
          <w:szCs w:val="20"/>
        </w:rPr>
        <w:t>.</w:t>
      </w:r>
      <w:r w:rsidR="00676251" w:rsidRPr="006945C1">
        <w:rPr>
          <w:snapToGrid w:val="0"/>
          <w:szCs w:val="20"/>
        </w:rPr>
        <w:t xml:space="preserve"> So if you are feeling down up your spirits by a little volunteering.</w:t>
      </w:r>
      <w:r w:rsidRPr="006945C1">
        <w:rPr>
          <w:snapToGrid w:val="0"/>
          <w:szCs w:val="20"/>
        </w:rPr>
        <w:t xml:space="preserve"> Easy to do: Go to site, click on left side of screen to a topic that interest you (homelessness to animal welfare), then it brings up opportunities you can do in 15 min, a few hours or while on vacation. No sign up is needed. </w:t>
      </w:r>
    </w:p>
    <w:p w:rsidR="000B03C5" w:rsidRPr="006945C1" w:rsidRDefault="000B03C5" w:rsidP="00A03898">
      <w:pPr>
        <w:spacing w:line="480" w:lineRule="auto"/>
        <w:rPr>
          <w:snapToGrid w:val="0"/>
          <w:szCs w:val="20"/>
        </w:rPr>
      </w:pPr>
    </w:p>
    <w:p w:rsidR="00553F1D" w:rsidRPr="006945C1" w:rsidRDefault="00553F1D" w:rsidP="00A03898">
      <w:pPr>
        <w:spacing w:line="480" w:lineRule="auto"/>
        <w:jc w:val="center"/>
        <w:rPr>
          <w:snapToGrid w:val="0"/>
          <w:szCs w:val="20"/>
        </w:rPr>
      </w:pPr>
    </w:p>
    <w:p w:rsidR="00553F1D" w:rsidRPr="006945C1" w:rsidRDefault="00553F1D" w:rsidP="00A03898">
      <w:pPr>
        <w:spacing w:line="480" w:lineRule="auto"/>
        <w:jc w:val="center"/>
        <w:rPr>
          <w:snapToGrid w:val="0"/>
          <w:szCs w:val="20"/>
        </w:rPr>
      </w:pPr>
    </w:p>
    <w:p w:rsidR="00553F1D" w:rsidRPr="006945C1" w:rsidRDefault="00553F1D" w:rsidP="00A03898">
      <w:pPr>
        <w:spacing w:line="480" w:lineRule="auto"/>
        <w:jc w:val="center"/>
        <w:rPr>
          <w:snapToGrid w:val="0"/>
          <w:szCs w:val="20"/>
        </w:rPr>
      </w:pPr>
    </w:p>
    <w:p w:rsidR="00553F1D" w:rsidRPr="006945C1" w:rsidRDefault="00553F1D" w:rsidP="00A03898">
      <w:pPr>
        <w:spacing w:line="480" w:lineRule="auto"/>
        <w:jc w:val="center"/>
        <w:rPr>
          <w:snapToGrid w:val="0"/>
          <w:szCs w:val="20"/>
        </w:rPr>
      </w:pPr>
    </w:p>
    <w:p w:rsidR="00553F1D" w:rsidRPr="006945C1" w:rsidRDefault="00553F1D" w:rsidP="00A03898">
      <w:pPr>
        <w:spacing w:line="480" w:lineRule="auto"/>
        <w:jc w:val="center"/>
        <w:rPr>
          <w:snapToGrid w:val="0"/>
          <w:szCs w:val="20"/>
        </w:rPr>
      </w:pPr>
    </w:p>
    <w:p w:rsidR="000B6354" w:rsidRPr="006945C1" w:rsidRDefault="000B6354" w:rsidP="000B6354">
      <w:pPr>
        <w:spacing w:line="480" w:lineRule="auto"/>
        <w:rPr>
          <w:snapToGrid w:val="0"/>
          <w:szCs w:val="20"/>
        </w:rPr>
      </w:pPr>
    </w:p>
    <w:p w:rsidR="00A03898" w:rsidRPr="006945C1" w:rsidRDefault="00A03898" w:rsidP="00A03898">
      <w:pPr>
        <w:spacing w:line="480" w:lineRule="auto"/>
        <w:jc w:val="center"/>
        <w:rPr>
          <w:snapToGrid w:val="0"/>
          <w:szCs w:val="20"/>
        </w:rPr>
      </w:pPr>
      <w:r w:rsidRPr="006945C1">
        <w:rPr>
          <w:snapToGrid w:val="0"/>
          <w:szCs w:val="20"/>
        </w:rPr>
        <w:t>Works Cited</w:t>
      </w:r>
    </w:p>
    <w:p w:rsidR="00A03898" w:rsidRPr="006945C1" w:rsidRDefault="00A03898" w:rsidP="00A03898">
      <w:pPr>
        <w:spacing w:line="480" w:lineRule="auto"/>
        <w:ind w:left="720" w:hanging="720"/>
        <w:rPr>
          <w:color w:val="000000"/>
          <w:szCs w:val="20"/>
        </w:rPr>
      </w:pPr>
      <w:r w:rsidRPr="006945C1">
        <w:rPr>
          <w:color w:val="000000"/>
          <w:szCs w:val="20"/>
        </w:rPr>
        <w:t xml:space="preserve">Sabia, Joseph J. "Effect On Minimum Wage." </w:t>
      </w:r>
      <w:r w:rsidRPr="006945C1">
        <w:rPr>
          <w:iCs/>
          <w:color w:val="000000"/>
          <w:szCs w:val="20"/>
        </w:rPr>
        <w:t>Employment Policies Institute: UG</w:t>
      </w:r>
      <w:r w:rsidRPr="006945C1">
        <w:rPr>
          <w:color w:val="000000"/>
          <w:szCs w:val="20"/>
        </w:rPr>
        <w:t>. 2008. Web. 31 Mar. 2012. &lt;http://epionline.org/study_detail.cfm?sid=98&gt;.</w:t>
      </w:r>
    </w:p>
    <w:p w:rsidR="00A03898" w:rsidRPr="006945C1" w:rsidRDefault="00A03898" w:rsidP="00A03898">
      <w:pPr>
        <w:spacing w:line="480" w:lineRule="auto"/>
        <w:ind w:left="720" w:hanging="720"/>
        <w:rPr>
          <w:color w:val="000000"/>
          <w:szCs w:val="20"/>
        </w:rPr>
      </w:pPr>
      <w:r w:rsidRPr="006945C1">
        <w:rPr>
          <w:color w:val="000000"/>
          <w:szCs w:val="20"/>
        </w:rPr>
        <w:t xml:space="preserve">"Teen Unemployment." </w:t>
      </w:r>
      <w:r w:rsidRPr="006945C1">
        <w:rPr>
          <w:iCs/>
          <w:color w:val="000000"/>
          <w:szCs w:val="20"/>
        </w:rPr>
        <w:t>EPI</w:t>
      </w:r>
      <w:r w:rsidRPr="006945C1">
        <w:rPr>
          <w:color w:val="000000"/>
          <w:szCs w:val="20"/>
        </w:rPr>
        <w:t>. Employment Policies Institute, Feb. 2012. Web. 21 Mar. 2012. &lt;http://epionline.org/teen.cfm&gt;.</w:t>
      </w:r>
    </w:p>
    <w:p w:rsidR="00A03898" w:rsidRPr="006945C1" w:rsidRDefault="00A03898" w:rsidP="00A03898">
      <w:pPr>
        <w:rPr>
          <w:color w:val="000000"/>
          <w:szCs w:val="20"/>
        </w:rPr>
      </w:pPr>
      <w:r w:rsidRPr="006945C1">
        <w:rPr>
          <w:color w:val="000000"/>
          <w:szCs w:val="20"/>
        </w:rPr>
        <w:t xml:space="preserve">Herbert, Bob. "Even Worse for Young Workers." </w:t>
      </w:r>
      <w:r w:rsidRPr="006945C1">
        <w:rPr>
          <w:i/>
          <w:iCs/>
          <w:color w:val="000000"/>
          <w:szCs w:val="20"/>
        </w:rPr>
        <w:t>NY Times</w:t>
      </w:r>
      <w:r w:rsidRPr="006945C1">
        <w:rPr>
          <w:color w:val="000000"/>
          <w:szCs w:val="20"/>
        </w:rPr>
        <w:t>. Feb. 2009. Web. 31 Mar. 2012. &lt;nytimes.com&gt;.</w:t>
      </w:r>
    </w:p>
    <w:p w:rsidR="00A03898" w:rsidRPr="006945C1" w:rsidRDefault="00A03898" w:rsidP="00A03898">
      <w:pPr>
        <w:rPr>
          <w:color w:val="000000"/>
          <w:szCs w:val="20"/>
        </w:rPr>
      </w:pPr>
    </w:p>
    <w:p w:rsidR="00A03898" w:rsidRPr="006945C1" w:rsidRDefault="00A03898" w:rsidP="00A03898">
      <w:pPr>
        <w:spacing w:line="480" w:lineRule="auto"/>
        <w:ind w:left="720" w:hanging="720"/>
        <w:rPr>
          <w:color w:val="000000"/>
          <w:szCs w:val="20"/>
        </w:rPr>
      </w:pPr>
      <w:r w:rsidRPr="006945C1">
        <w:rPr>
          <w:color w:val="000000"/>
          <w:szCs w:val="20"/>
        </w:rPr>
        <w:t xml:space="preserve">"Unemployment Downfalls." </w:t>
      </w:r>
      <w:r w:rsidRPr="006945C1">
        <w:rPr>
          <w:i/>
          <w:iCs/>
          <w:color w:val="000000"/>
          <w:szCs w:val="20"/>
        </w:rPr>
        <w:t>Northeastern Research</w:t>
      </w:r>
      <w:r w:rsidRPr="006945C1">
        <w:rPr>
          <w:color w:val="000000"/>
          <w:szCs w:val="20"/>
        </w:rPr>
        <w:t>. 2010. Web. 31 Mar. 2012. &lt;http://www.northeastern.edu/research/nes/business_economics/news/?id=15&gt;.</w:t>
      </w:r>
    </w:p>
    <w:p w:rsidR="00A03898" w:rsidRPr="006945C1" w:rsidRDefault="00A03898" w:rsidP="00A03898">
      <w:pPr>
        <w:spacing w:line="480" w:lineRule="auto"/>
        <w:ind w:left="720" w:hanging="720"/>
        <w:rPr>
          <w:color w:val="000000"/>
          <w:szCs w:val="20"/>
        </w:rPr>
      </w:pPr>
      <w:r w:rsidRPr="006945C1">
        <w:rPr>
          <w:color w:val="000000"/>
          <w:szCs w:val="20"/>
        </w:rPr>
        <w:t xml:space="preserve">FLSA. "Employment Law Guide." </w:t>
      </w:r>
      <w:r w:rsidRPr="006945C1">
        <w:rPr>
          <w:i/>
          <w:iCs/>
          <w:color w:val="000000"/>
          <w:szCs w:val="20"/>
        </w:rPr>
        <w:t>United States Department of Labor</w:t>
      </w:r>
      <w:r w:rsidRPr="006945C1">
        <w:rPr>
          <w:color w:val="000000"/>
          <w:szCs w:val="20"/>
        </w:rPr>
        <w:t>. 2012. Web. 31 Mar. 2012. &lt;http://www.dol.gov/compliance/guide/minwage.htm&gt;.</w:t>
      </w:r>
    </w:p>
    <w:p w:rsidR="00A03898" w:rsidRPr="006945C1" w:rsidRDefault="00A03898" w:rsidP="00A03898">
      <w:pPr>
        <w:spacing w:line="480" w:lineRule="auto"/>
        <w:ind w:left="720" w:hanging="720"/>
        <w:rPr>
          <w:szCs w:val="20"/>
        </w:rPr>
      </w:pPr>
      <w:r w:rsidRPr="006945C1">
        <w:rPr>
          <w:color w:val="000000"/>
          <w:szCs w:val="20"/>
        </w:rPr>
        <w:t xml:space="preserve">"Getting Involved." </w:t>
      </w:r>
      <w:r w:rsidRPr="006945C1">
        <w:rPr>
          <w:i/>
          <w:iCs/>
          <w:color w:val="000000"/>
          <w:szCs w:val="20"/>
        </w:rPr>
        <w:t>Involved in Volunteering Boosts Confidence, Improves Grades</w:t>
      </w:r>
      <w:r w:rsidRPr="006945C1">
        <w:rPr>
          <w:color w:val="000000"/>
          <w:szCs w:val="20"/>
        </w:rPr>
        <w:t>. May 2011. Web. 21 Mar. 2012. &lt;http://www.about-underachieving-teens.com/AUT/teen-volunteering-improves-confidence-grades.htm&gt;.</w:t>
      </w:r>
    </w:p>
    <w:p w:rsidR="00E35115" w:rsidRDefault="00E35115"/>
    <w:sectPr w:rsidR="00E35115" w:rsidSect="00E3511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325"/>
    <w:multiLevelType w:val="hybridMultilevel"/>
    <w:tmpl w:val="F5B4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B6F79"/>
    <w:multiLevelType w:val="hybridMultilevel"/>
    <w:tmpl w:val="1E502A82"/>
    <w:lvl w:ilvl="0" w:tplc="FD707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77B"/>
    <w:multiLevelType w:val="hybridMultilevel"/>
    <w:tmpl w:val="F6B05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8659C"/>
    <w:multiLevelType w:val="hybridMultilevel"/>
    <w:tmpl w:val="C1F2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C51DA"/>
    <w:multiLevelType w:val="hybridMultilevel"/>
    <w:tmpl w:val="FB406226"/>
    <w:lvl w:ilvl="0" w:tplc="E1B4386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170E0"/>
    <w:multiLevelType w:val="hybridMultilevel"/>
    <w:tmpl w:val="7550D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5960EC"/>
    <w:multiLevelType w:val="hybridMultilevel"/>
    <w:tmpl w:val="F5F4213A"/>
    <w:lvl w:ilvl="0" w:tplc="B6A8FE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5372F4"/>
    <w:multiLevelType w:val="hybridMultilevel"/>
    <w:tmpl w:val="1BF046AC"/>
    <w:lvl w:ilvl="0" w:tplc="17486C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B3F72A0"/>
    <w:multiLevelType w:val="hybridMultilevel"/>
    <w:tmpl w:val="C5E69F40"/>
    <w:lvl w:ilvl="0" w:tplc="81C00C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AE1EB9"/>
    <w:multiLevelType w:val="hybridMultilevel"/>
    <w:tmpl w:val="AD88B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8"/>
  </w:num>
  <w:num w:numId="5">
    <w:abstractNumId w:val="6"/>
  </w:num>
  <w:num w:numId="6">
    <w:abstractNumId w:val="2"/>
  </w:num>
  <w:num w:numId="7">
    <w:abstractNumId w:val="9"/>
  </w:num>
  <w:num w:numId="8">
    <w:abstractNumId w:val="3"/>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20"/>
  <w:characterSpacingControl w:val="doNotCompress"/>
  <w:compat/>
  <w:rsids>
    <w:rsidRoot w:val="00A03898"/>
    <w:rsid w:val="00085CAC"/>
    <w:rsid w:val="000B03C5"/>
    <w:rsid w:val="000B13D5"/>
    <w:rsid w:val="000B6354"/>
    <w:rsid w:val="003C224E"/>
    <w:rsid w:val="003D4CF8"/>
    <w:rsid w:val="005101D3"/>
    <w:rsid w:val="00553F1D"/>
    <w:rsid w:val="005742F6"/>
    <w:rsid w:val="005C1A4A"/>
    <w:rsid w:val="005D0445"/>
    <w:rsid w:val="00676251"/>
    <w:rsid w:val="006945C1"/>
    <w:rsid w:val="00893F7B"/>
    <w:rsid w:val="008B61EF"/>
    <w:rsid w:val="00985298"/>
    <w:rsid w:val="00A03898"/>
    <w:rsid w:val="00B36EE5"/>
    <w:rsid w:val="00B80F62"/>
    <w:rsid w:val="00BB34E6"/>
    <w:rsid w:val="00BD0621"/>
    <w:rsid w:val="00DA2553"/>
    <w:rsid w:val="00E35115"/>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8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72"/>
    <w:qFormat/>
    <w:rsid w:val="00A03898"/>
    <w:pPr>
      <w:ind w:left="720"/>
      <w:contextualSpacing/>
    </w:pPr>
  </w:style>
  <w:style w:type="character" w:styleId="Hyperlink">
    <w:name w:val="Hyperlink"/>
    <w:basedOn w:val="DefaultParagraphFont"/>
    <w:uiPriority w:val="99"/>
    <w:unhideWhenUsed/>
    <w:rsid w:val="00893F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1346</Words>
  <Characters>7674</Characters>
  <Application>Microsoft Macintosh Word</Application>
  <DocSecurity>0</DocSecurity>
  <Lines>63</Lines>
  <Paragraphs>15</Paragraphs>
  <ScaleCrop>false</ScaleCrop>
  <Company/>
  <LinksUpToDate>false</LinksUpToDate>
  <CharactersWithSpaces>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keenac</cp:lastModifiedBy>
  <cp:revision>14</cp:revision>
  <cp:lastPrinted>2012-04-10T01:16:00Z</cp:lastPrinted>
  <dcterms:created xsi:type="dcterms:W3CDTF">2012-04-04T15:34:00Z</dcterms:created>
  <dcterms:modified xsi:type="dcterms:W3CDTF">2012-06-16T17:14:00Z</dcterms:modified>
</cp:coreProperties>
</file>