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6DC" w:rsidRDefault="005636DC" w:rsidP="00D5723E">
      <w:pPr>
        <w:jc w:val="center"/>
        <w:rPr>
          <w:b/>
        </w:rPr>
      </w:pPr>
    </w:p>
    <w:p w:rsidR="005F4EB1" w:rsidRPr="005636DC" w:rsidRDefault="00D5723E" w:rsidP="00D5723E">
      <w:pPr>
        <w:jc w:val="center"/>
        <w:rPr>
          <w:b/>
          <w:szCs w:val="44"/>
        </w:rPr>
      </w:pPr>
      <w:r w:rsidRPr="005636DC">
        <w:rPr>
          <w:b/>
        </w:rPr>
        <w:t>Group E: Commencement</w:t>
      </w:r>
    </w:p>
    <w:p w:rsidR="00D5723E" w:rsidRPr="005636DC" w:rsidRDefault="00D5723E" w:rsidP="00D5723E"/>
    <w:p w:rsidR="005F4EB1" w:rsidRPr="005636DC" w:rsidRDefault="005F4EB1" w:rsidP="005F4EB1">
      <w:pPr>
        <w:rPr>
          <w:b/>
        </w:rPr>
      </w:pPr>
      <w:r w:rsidRPr="005636DC">
        <w:rPr>
          <w:b/>
        </w:rPr>
        <w:t xml:space="preserve">I. Introduction: </w:t>
      </w:r>
    </w:p>
    <w:p w:rsidR="005636DC" w:rsidRDefault="001904B6" w:rsidP="001904B6">
      <w:pPr>
        <w:pStyle w:val="ListParagraph"/>
        <w:numPr>
          <w:ilvl w:val="0"/>
          <w:numId w:val="14"/>
        </w:numPr>
        <w:rPr>
          <w:sz w:val="24"/>
        </w:rPr>
      </w:pPr>
      <w:r w:rsidRPr="005636DC">
        <w:rPr>
          <w:sz w:val="24"/>
        </w:rPr>
        <w:t>Commencing: to enter upon</w:t>
      </w:r>
      <w:proofErr w:type="gramStart"/>
      <w:r w:rsidRPr="005636DC">
        <w:rPr>
          <w:sz w:val="24"/>
        </w:rPr>
        <w:t>;</w:t>
      </w:r>
      <w:proofErr w:type="gramEnd"/>
      <w:r w:rsidR="005636DC" w:rsidRPr="005636DC">
        <w:rPr>
          <w:sz w:val="24"/>
        </w:rPr>
        <w:t xml:space="preserve"> to have or make a beginning. C</w:t>
      </w:r>
      <w:r w:rsidRPr="005636DC">
        <w:rPr>
          <w:sz w:val="24"/>
        </w:rPr>
        <w:t>ommencement:  the act of commencing. Everyone in this room has been to some type of graduation, whether it be yours or someone else’s. From</w:t>
      </w:r>
      <w:r w:rsidR="00D422D3" w:rsidRPr="005636DC">
        <w:rPr>
          <w:sz w:val="24"/>
        </w:rPr>
        <w:t xml:space="preserve"> elementary, to middle, to high </w:t>
      </w:r>
      <w:bookmarkStart w:id="0" w:name="_GoBack"/>
      <w:bookmarkEnd w:id="0"/>
      <w:r w:rsidRPr="005636DC">
        <w:rPr>
          <w:sz w:val="24"/>
        </w:rPr>
        <w:t xml:space="preserve">school, and now college, graduations and commencement speeches have played a role in everyone’s lives. </w:t>
      </w:r>
    </w:p>
    <w:p w:rsidR="001904B6" w:rsidRPr="005636DC" w:rsidRDefault="001904B6" w:rsidP="001904B6">
      <w:pPr>
        <w:pStyle w:val="ListParagraph"/>
        <w:numPr>
          <w:ilvl w:val="0"/>
          <w:numId w:val="14"/>
        </w:numPr>
        <w:rPr>
          <w:sz w:val="24"/>
        </w:rPr>
      </w:pPr>
      <w:r w:rsidRPr="005636DC">
        <w:rPr>
          <w:sz w:val="24"/>
        </w:rPr>
        <w:t xml:space="preserve">Today, we will be informing you and showing you all about the commencement speech. </w:t>
      </w:r>
    </w:p>
    <w:p w:rsidR="00AC7989" w:rsidRPr="005636DC" w:rsidRDefault="00AC7989" w:rsidP="001904B6">
      <w:pPr>
        <w:rPr>
          <w:b/>
        </w:rPr>
      </w:pPr>
    </w:p>
    <w:p w:rsidR="00AC7989" w:rsidRPr="005636DC" w:rsidRDefault="00AC7989" w:rsidP="001904B6">
      <w:r w:rsidRPr="005636DC">
        <w:rPr>
          <w:b/>
        </w:rPr>
        <w:t>Transition:</w:t>
      </w:r>
      <w:r w:rsidRPr="005636DC">
        <w:t xml:space="preserve"> We will begin today, with the description of what a commencement speech should be like</w:t>
      </w:r>
    </w:p>
    <w:p w:rsidR="00AC7989" w:rsidRPr="005636DC" w:rsidRDefault="00AC7989" w:rsidP="001904B6">
      <w:r w:rsidRPr="005636DC">
        <w:t xml:space="preserve"> </w:t>
      </w:r>
    </w:p>
    <w:p w:rsidR="00AC7989" w:rsidRPr="005636DC" w:rsidRDefault="00AC7989" w:rsidP="001904B6">
      <w:pPr>
        <w:rPr>
          <w:b/>
        </w:rPr>
      </w:pPr>
      <w:r w:rsidRPr="005636DC">
        <w:rPr>
          <w:b/>
        </w:rPr>
        <w:t xml:space="preserve">II. Commencement speech description: </w:t>
      </w:r>
    </w:p>
    <w:p w:rsidR="00AC7989" w:rsidRPr="005636DC" w:rsidRDefault="00AC7989" w:rsidP="00AC7989">
      <w:r w:rsidRPr="005636DC">
        <w:t>In our textbook, the Public Speaking Handbook</w:t>
      </w:r>
      <w:r w:rsidR="005636DC">
        <w:t xml:space="preserve"> by Beebe and Beebe</w:t>
      </w:r>
      <w:r w:rsidRPr="005636DC">
        <w:t>, the commencement speaker has been enlisted to perform two important functions with their speech:</w:t>
      </w:r>
    </w:p>
    <w:p w:rsidR="00AC7989" w:rsidRPr="005636DC" w:rsidRDefault="00AC7989" w:rsidP="00AC7989">
      <w:pPr>
        <w:pStyle w:val="ListParagraph"/>
        <w:numPr>
          <w:ilvl w:val="0"/>
          <w:numId w:val="5"/>
        </w:numPr>
        <w:rPr>
          <w:sz w:val="24"/>
          <w:szCs w:val="24"/>
        </w:rPr>
      </w:pPr>
      <w:r w:rsidRPr="005636DC">
        <w:rPr>
          <w:sz w:val="24"/>
          <w:szCs w:val="24"/>
        </w:rPr>
        <w:t>Praise graduating class</w:t>
      </w:r>
    </w:p>
    <w:p w:rsidR="00AC7989" w:rsidRPr="005636DC" w:rsidRDefault="00AC7989" w:rsidP="00AC7989">
      <w:pPr>
        <w:pStyle w:val="ListParagraph"/>
        <w:numPr>
          <w:ilvl w:val="0"/>
          <w:numId w:val="7"/>
        </w:numPr>
        <w:rPr>
          <w:sz w:val="24"/>
          <w:szCs w:val="24"/>
        </w:rPr>
      </w:pPr>
      <w:r w:rsidRPr="005636DC">
        <w:rPr>
          <w:sz w:val="24"/>
          <w:szCs w:val="24"/>
        </w:rPr>
        <w:t>The audience is full of loved ones and friends of the graduates, therefore the commencement speaker can gain their goodwill, and gain the interest of the actual g</w:t>
      </w:r>
      <w:r w:rsidR="003452FB" w:rsidRPr="005636DC">
        <w:rPr>
          <w:sz w:val="24"/>
          <w:szCs w:val="24"/>
        </w:rPr>
        <w:t>raduates.</w:t>
      </w:r>
    </w:p>
    <w:p w:rsidR="003452FB" w:rsidRPr="005636DC" w:rsidRDefault="003452FB" w:rsidP="00AC7989">
      <w:pPr>
        <w:pStyle w:val="ListParagraph"/>
        <w:numPr>
          <w:ilvl w:val="0"/>
          <w:numId w:val="7"/>
        </w:numPr>
        <w:rPr>
          <w:sz w:val="24"/>
          <w:szCs w:val="24"/>
        </w:rPr>
      </w:pPr>
      <w:r w:rsidRPr="005636DC">
        <w:rPr>
          <w:sz w:val="24"/>
          <w:szCs w:val="24"/>
        </w:rPr>
        <w:t>Makes everyone happy and keeps the ceremony up beat, and flowing.</w:t>
      </w:r>
    </w:p>
    <w:p w:rsidR="005576B1" w:rsidRPr="005636DC" w:rsidRDefault="005576B1" w:rsidP="005576B1">
      <w:pPr>
        <w:pStyle w:val="ListParagraph"/>
        <w:ind w:left="1800"/>
        <w:rPr>
          <w:sz w:val="24"/>
          <w:szCs w:val="24"/>
        </w:rPr>
      </w:pPr>
    </w:p>
    <w:p w:rsidR="00AC7989" w:rsidRPr="005636DC" w:rsidRDefault="00AC7989" w:rsidP="005576B1">
      <w:pPr>
        <w:pStyle w:val="ListParagraph"/>
        <w:numPr>
          <w:ilvl w:val="0"/>
          <w:numId w:val="5"/>
        </w:numPr>
        <w:rPr>
          <w:sz w:val="24"/>
          <w:szCs w:val="24"/>
        </w:rPr>
      </w:pPr>
      <w:r w:rsidRPr="005636DC">
        <w:rPr>
          <w:sz w:val="24"/>
          <w:szCs w:val="24"/>
        </w:rPr>
        <w:t>Turn graduates towards future</w:t>
      </w:r>
    </w:p>
    <w:p w:rsidR="00AC7989" w:rsidRPr="005636DC" w:rsidRDefault="00AC7989" w:rsidP="003452FB">
      <w:pPr>
        <w:pStyle w:val="ListParagraph"/>
        <w:numPr>
          <w:ilvl w:val="0"/>
          <w:numId w:val="13"/>
        </w:numPr>
        <w:rPr>
          <w:sz w:val="24"/>
          <w:szCs w:val="24"/>
        </w:rPr>
      </w:pPr>
      <w:r w:rsidRPr="005636DC">
        <w:rPr>
          <w:sz w:val="24"/>
          <w:szCs w:val="24"/>
        </w:rPr>
        <w:t xml:space="preserve">The speaker should suggest new goals and work to inspire the graduates to go after them. </w:t>
      </w:r>
    </w:p>
    <w:p w:rsidR="003452FB" w:rsidRPr="005636DC" w:rsidRDefault="003452FB" w:rsidP="003452FB">
      <w:pPr>
        <w:pStyle w:val="ListParagraph"/>
        <w:numPr>
          <w:ilvl w:val="0"/>
          <w:numId w:val="13"/>
        </w:numPr>
        <w:rPr>
          <w:sz w:val="24"/>
          <w:szCs w:val="24"/>
        </w:rPr>
      </w:pPr>
      <w:r w:rsidRPr="005636DC">
        <w:rPr>
          <w:sz w:val="24"/>
          <w:szCs w:val="24"/>
        </w:rPr>
        <w:t>Creates a nice organization for the speech, and it is a very hopeful thing for graduates to hear inspiring words being directed towards their futures</w:t>
      </w:r>
    </w:p>
    <w:p w:rsidR="00AC7989" w:rsidRPr="005636DC" w:rsidRDefault="005576B1" w:rsidP="005576B1">
      <w:r w:rsidRPr="005636DC">
        <w:tab/>
        <w:t>C.  Further more, according to toastmasters.org it is important to be BRIEF</w:t>
      </w:r>
      <w:r w:rsidR="003452FB" w:rsidRPr="005636DC">
        <w:t xml:space="preserve"> with your speech</w:t>
      </w:r>
      <w:r w:rsidRPr="005636DC">
        <w:t>.</w:t>
      </w:r>
      <w:r w:rsidR="003452FB" w:rsidRPr="005636DC">
        <w:t xml:space="preserve"> </w:t>
      </w:r>
      <w:r w:rsidRPr="005636DC">
        <w:t xml:space="preserve"> Literally. BRIEF is an acronym and each letter stands for something you should do during the speech to make it effective on the graduating audience. </w:t>
      </w:r>
    </w:p>
    <w:p w:rsidR="005576B1" w:rsidRPr="005636DC" w:rsidRDefault="005576B1" w:rsidP="005576B1">
      <w:r w:rsidRPr="005636DC">
        <w:tab/>
      </w:r>
      <w:r w:rsidRPr="005636DC">
        <w:tab/>
        <w:t>1. B: brevity, 10-20 minute speech tops</w:t>
      </w:r>
    </w:p>
    <w:p w:rsidR="005576B1" w:rsidRPr="005636DC" w:rsidRDefault="005576B1" w:rsidP="005576B1">
      <w:r w:rsidRPr="005636DC">
        <w:tab/>
      </w:r>
      <w:r w:rsidRPr="005636DC">
        <w:tab/>
        <w:t>2. R: relate to the audience</w:t>
      </w:r>
    </w:p>
    <w:p w:rsidR="005576B1" w:rsidRPr="005636DC" w:rsidRDefault="005576B1" w:rsidP="005576B1">
      <w:r w:rsidRPr="005636DC">
        <w:tab/>
      </w:r>
      <w:r w:rsidRPr="005636DC">
        <w:tab/>
        <w:t>3. I: inspire and offer hope</w:t>
      </w:r>
    </w:p>
    <w:p w:rsidR="005576B1" w:rsidRPr="005636DC" w:rsidRDefault="005576B1" w:rsidP="005576B1">
      <w:r w:rsidRPr="005636DC">
        <w:tab/>
      </w:r>
      <w:r w:rsidRPr="005636DC">
        <w:tab/>
        <w:t>4. E: engaging</w:t>
      </w:r>
    </w:p>
    <w:p w:rsidR="005576B1" w:rsidRPr="005636DC" w:rsidRDefault="005576B1" w:rsidP="005576B1">
      <w:r w:rsidRPr="005636DC">
        <w:tab/>
      </w:r>
      <w:r w:rsidRPr="005636DC">
        <w:tab/>
        <w:t xml:space="preserve">5. F: fun </w:t>
      </w:r>
    </w:p>
    <w:p w:rsidR="003452FB" w:rsidRPr="005636DC" w:rsidRDefault="003452FB" w:rsidP="005576B1">
      <w:r w:rsidRPr="005636DC">
        <w:tab/>
      </w:r>
    </w:p>
    <w:p w:rsidR="003452FB" w:rsidRPr="005636DC" w:rsidRDefault="003452FB" w:rsidP="003452FB">
      <w:pPr>
        <w:pStyle w:val="ListParagraph"/>
        <w:numPr>
          <w:ilvl w:val="0"/>
          <w:numId w:val="11"/>
        </w:numPr>
        <w:rPr>
          <w:sz w:val="24"/>
          <w:szCs w:val="24"/>
        </w:rPr>
      </w:pPr>
      <w:r w:rsidRPr="005636DC">
        <w:rPr>
          <w:sz w:val="24"/>
          <w:szCs w:val="24"/>
        </w:rPr>
        <w:t xml:space="preserve">However, there are some things that it would be fit to ignore while you are writing and giving your speech </w:t>
      </w:r>
    </w:p>
    <w:p w:rsidR="003452FB" w:rsidRPr="005636DC" w:rsidRDefault="003452FB" w:rsidP="003452FB">
      <w:pPr>
        <w:pStyle w:val="ListParagraph"/>
        <w:widowControl w:val="0"/>
        <w:numPr>
          <w:ilvl w:val="0"/>
          <w:numId w:val="10"/>
        </w:numPr>
        <w:tabs>
          <w:tab w:val="left" w:pos="220"/>
          <w:tab w:val="left" w:pos="720"/>
        </w:tabs>
        <w:autoSpaceDE w:val="0"/>
        <w:autoSpaceDN w:val="0"/>
        <w:adjustRightInd w:val="0"/>
        <w:rPr>
          <w:rFonts w:cs="Georgia"/>
          <w:sz w:val="24"/>
          <w:szCs w:val="24"/>
        </w:rPr>
      </w:pPr>
      <w:r w:rsidRPr="005636DC">
        <w:rPr>
          <w:rFonts w:cs="Georgia"/>
          <w:sz w:val="24"/>
          <w:szCs w:val="24"/>
        </w:rPr>
        <w:t>Religion, race, creed, or sexual orientation</w:t>
      </w:r>
    </w:p>
    <w:p w:rsidR="003452FB" w:rsidRPr="005636DC" w:rsidRDefault="003452FB" w:rsidP="003452FB">
      <w:pPr>
        <w:pStyle w:val="ListParagraph"/>
        <w:widowControl w:val="0"/>
        <w:numPr>
          <w:ilvl w:val="0"/>
          <w:numId w:val="10"/>
        </w:numPr>
        <w:tabs>
          <w:tab w:val="left" w:pos="220"/>
          <w:tab w:val="left" w:pos="720"/>
        </w:tabs>
        <w:autoSpaceDE w:val="0"/>
        <w:autoSpaceDN w:val="0"/>
        <w:adjustRightInd w:val="0"/>
        <w:rPr>
          <w:rFonts w:cs="Georgia"/>
          <w:sz w:val="24"/>
          <w:szCs w:val="24"/>
        </w:rPr>
      </w:pPr>
      <w:r w:rsidRPr="005636DC">
        <w:rPr>
          <w:rFonts w:cs="Georgia"/>
          <w:sz w:val="24"/>
          <w:szCs w:val="24"/>
        </w:rPr>
        <w:t>Political opinions</w:t>
      </w:r>
    </w:p>
    <w:p w:rsidR="003452FB" w:rsidRPr="005636DC" w:rsidRDefault="003452FB" w:rsidP="003452FB">
      <w:pPr>
        <w:pStyle w:val="ListParagraph"/>
        <w:widowControl w:val="0"/>
        <w:numPr>
          <w:ilvl w:val="0"/>
          <w:numId w:val="10"/>
        </w:numPr>
        <w:tabs>
          <w:tab w:val="left" w:pos="220"/>
          <w:tab w:val="left" w:pos="720"/>
        </w:tabs>
        <w:autoSpaceDE w:val="0"/>
        <w:autoSpaceDN w:val="0"/>
        <w:adjustRightInd w:val="0"/>
        <w:rPr>
          <w:rFonts w:cs="Georgia"/>
          <w:sz w:val="24"/>
          <w:szCs w:val="24"/>
        </w:rPr>
      </w:pPr>
      <w:r w:rsidRPr="005636DC">
        <w:rPr>
          <w:rFonts w:cs="Georgia"/>
          <w:sz w:val="24"/>
          <w:szCs w:val="24"/>
        </w:rPr>
        <w:t xml:space="preserve">Quit with the cliché’s </w:t>
      </w:r>
    </w:p>
    <w:p w:rsidR="003452FB" w:rsidRPr="005636DC" w:rsidRDefault="003452FB" w:rsidP="003452FB">
      <w:pPr>
        <w:pStyle w:val="ListParagraph"/>
        <w:widowControl w:val="0"/>
        <w:numPr>
          <w:ilvl w:val="0"/>
          <w:numId w:val="10"/>
        </w:numPr>
        <w:tabs>
          <w:tab w:val="left" w:pos="220"/>
          <w:tab w:val="left" w:pos="720"/>
        </w:tabs>
        <w:autoSpaceDE w:val="0"/>
        <w:autoSpaceDN w:val="0"/>
        <w:adjustRightInd w:val="0"/>
        <w:rPr>
          <w:rFonts w:cs="Georgia"/>
          <w:sz w:val="24"/>
          <w:szCs w:val="24"/>
        </w:rPr>
      </w:pPr>
      <w:r w:rsidRPr="005636DC">
        <w:rPr>
          <w:rFonts w:cs="Georgia"/>
          <w:sz w:val="24"/>
          <w:szCs w:val="24"/>
        </w:rPr>
        <w:t>Don’t sound to practiced, as with any speech</w:t>
      </w:r>
    </w:p>
    <w:p w:rsidR="005576B1" w:rsidRPr="005636DC" w:rsidRDefault="005576B1" w:rsidP="003452FB">
      <w:pPr>
        <w:widowControl w:val="0"/>
        <w:tabs>
          <w:tab w:val="left" w:pos="220"/>
          <w:tab w:val="left" w:pos="720"/>
        </w:tabs>
        <w:autoSpaceDE w:val="0"/>
        <w:autoSpaceDN w:val="0"/>
        <w:adjustRightInd w:val="0"/>
        <w:ind w:left="1440"/>
        <w:rPr>
          <w:rFonts w:cs="Georgia"/>
        </w:rPr>
      </w:pPr>
      <w:r w:rsidRPr="005636DC">
        <w:tab/>
      </w:r>
    </w:p>
    <w:p w:rsidR="003452FB" w:rsidRPr="005636DC" w:rsidRDefault="005576B1" w:rsidP="003452FB">
      <w:pPr>
        <w:pStyle w:val="ListParagraph"/>
        <w:numPr>
          <w:ilvl w:val="0"/>
          <w:numId w:val="11"/>
        </w:numPr>
        <w:rPr>
          <w:sz w:val="24"/>
          <w:szCs w:val="24"/>
        </w:rPr>
      </w:pPr>
      <w:r w:rsidRPr="005636DC">
        <w:rPr>
          <w:sz w:val="24"/>
          <w:szCs w:val="24"/>
        </w:rPr>
        <w:t>It is also important to make sure your speech has, an intro paragraph</w:t>
      </w:r>
      <w:r w:rsidR="003452FB" w:rsidRPr="005636DC">
        <w:rPr>
          <w:sz w:val="24"/>
          <w:szCs w:val="24"/>
        </w:rPr>
        <w:t>, body paragraph and conclusion.</w:t>
      </w:r>
    </w:p>
    <w:p w:rsidR="003452FB" w:rsidRPr="005636DC" w:rsidRDefault="003452FB" w:rsidP="003452FB">
      <w:pPr>
        <w:pStyle w:val="ListParagraph"/>
        <w:numPr>
          <w:ilvl w:val="0"/>
          <w:numId w:val="12"/>
        </w:numPr>
        <w:rPr>
          <w:sz w:val="24"/>
          <w:szCs w:val="24"/>
        </w:rPr>
      </w:pPr>
      <w:r w:rsidRPr="005636DC">
        <w:rPr>
          <w:sz w:val="24"/>
          <w:szCs w:val="24"/>
        </w:rPr>
        <w:t xml:space="preserve">The introduction should have something to hook the audience in and prepare them for what is to come in your speech. </w:t>
      </w:r>
    </w:p>
    <w:p w:rsidR="005576B1" w:rsidRPr="005636DC" w:rsidRDefault="005576B1" w:rsidP="003452FB">
      <w:pPr>
        <w:pStyle w:val="ListParagraph"/>
        <w:numPr>
          <w:ilvl w:val="0"/>
          <w:numId w:val="12"/>
        </w:numPr>
        <w:rPr>
          <w:sz w:val="24"/>
        </w:rPr>
      </w:pPr>
      <w:r w:rsidRPr="005636DC">
        <w:rPr>
          <w:sz w:val="24"/>
          <w:szCs w:val="24"/>
        </w:rPr>
        <w:t xml:space="preserve"> The body paragraph should </w:t>
      </w:r>
      <w:r w:rsidR="0057281F" w:rsidRPr="005636DC">
        <w:rPr>
          <w:sz w:val="24"/>
          <w:szCs w:val="24"/>
        </w:rPr>
        <w:t>relate</w:t>
      </w:r>
      <w:r w:rsidRPr="005636DC">
        <w:rPr>
          <w:sz w:val="24"/>
          <w:szCs w:val="24"/>
        </w:rPr>
        <w:t xml:space="preserve"> to the past, present and future, to create a nice flow and good audience relations. </w:t>
      </w:r>
    </w:p>
    <w:p w:rsidR="003452FB" w:rsidRPr="005636DC" w:rsidRDefault="003452FB" w:rsidP="003452FB">
      <w:pPr>
        <w:pStyle w:val="ListParagraph"/>
        <w:numPr>
          <w:ilvl w:val="0"/>
          <w:numId w:val="12"/>
        </w:numPr>
        <w:rPr>
          <w:sz w:val="24"/>
        </w:rPr>
      </w:pPr>
      <w:r w:rsidRPr="005636DC">
        <w:rPr>
          <w:sz w:val="24"/>
          <w:szCs w:val="24"/>
        </w:rPr>
        <w:t>The conclusion should show a brief overview of the whole speech, circle back to the introduction, and leave us with a quote or something memorable at the end.</w:t>
      </w:r>
    </w:p>
    <w:p w:rsidR="00480F46" w:rsidRPr="005636DC" w:rsidRDefault="00480F46" w:rsidP="00480F46">
      <w:r w:rsidRPr="005636DC">
        <w:rPr>
          <w:b/>
        </w:rPr>
        <w:t>Transition</w:t>
      </w:r>
      <w:r w:rsidRPr="005636DC">
        <w:rPr>
          <w:u w:val="single"/>
        </w:rPr>
        <w:t>:</w:t>
      </w:r>
      <w:r w:rsidRPr="005636DC">
        <w:t xml:space="preserve"> Next, we will demonstrate a commencement speech…</w:t>
      </w:r>
    </w:p>
    <w:p w:rsidR="001A684C" w:rsidRPr="005636DC" w:rsidRDefault="001A684C" w:rsidP="00480F46"/>
    <w:p w:rsidR="00480F46" w:rsidRPr="005636DC" w:rsidRDefault="00480F46" w:rsidP="00480F46">
      <w:pPr>
        <w:rPr>
          <w:b/>
        </w:rPr>
      </w:pPr>
      <w:r w:rsidRPr="005636DC">
        <w:rPr>
          <w:b/>
        </w:rPr>
        <w:t>III. Demonstration</w:t>
      </w:r>
    </w:p>
    <w:p w:rsidR="00480F46" w:rsidRPr="005636DC" w:rsidRDefault="00480F46" w:rsidP="00480F46">
      <w:pPr>
        <w:pStyle w:val="ListParagraph"/>
        <w:numPr>
          <w:ilvl w:val="0"/>
          <w:numId w:val="1"/>
        </w:numPr>
        <w:rPr>
          <w:sz w:val="24"/>
          <w:szCs w:val="24"/>
        </w:rPr>
      </w:pPr>
      <w:r w:rsidRPr="005636DC">
        <w:rPr>
          <w:sz w:val="24"/>
          <w:szCs w:val="24"/>
        </w:rPr>
        <w:t xml:space="preserve">Welcome class to the high school graduation of space high school.  I would like to introduce the student president </w:t>
      </w:r>
      <w:proofErr w:type="gramStart"/>
      <w:r w:rsidRPr="005636DC">
        <w:rPr>
          <w:sz w:val="24"/>
          <w:szCs w:val="24"/>
        </w:rPr>
        <w:t>(             )</w:t>
      </w:r>
      <w:proofErr w:type="gramEnd"/>
    </w:p>
    <w:p w:rsidR="00480F46" w:rsidRPr="005636DC" w:rsidRDefault="00480F46" w:rsidP="00480F46">
      <w:pPr>
        <w:pStyle w:val="ListParagraph"/>
        <w:numPr>
          <w:ilvl w:val="0"/>
          <w:numId w:val="2"/>
        </w:numPr>
        <w:rPr>
          <w:sz w:val="24"/>
          <w:szCs w:val="24"/>
        </w:rPr>
      </w:pPr>
      <w:r w:rsidRPr="005636DC">
        <w:rPr>
          <w:sz w:val="24"/>
          <w:szCs w:val="24"/>
        </w:rPr>
        <w:t>Intro</w:t>
      </w:r>
    </w:p>
    <w:p w:rsidR="00480F46" w:rsidRPr="005636DC" w:rsidRDefault="00480F46" w:rsidP="00480F46">
      <w:pPr>
        <w:pStyle w:val="ListParagraph"/>
        <w:ind w:left="1440"/>
        <w:rPr>
          <w:sz w:val="24"/>
          <w:szCs w:val="24"/>
        </w:rPr>
      </w:pPr>
    </w:p>
    <w:p w:rsidR="00480F46" w:rsidRPr="005636DC" w:rsidRDefault="00480F46" w:rsidP="00480F46">
      <w:pPr>
        <w:pStyle w:val="ListParagraph"/>
        <w:ind w:left="2160"/>
        <w:rPr>
          <w:sz w:val="24"/>
          <w:szCs w:val="24"/>
        </w:rPr>
      </w:pPr>
      <w:proofErr w:type="gramStart"/>
      <w:r w:rsidRPr="005636DC">
        <w:rPr>
          <w:sz w:val="24"/>
          <w:szCs w:val="24"/>
        </w:rPr>
        <w:t>e)    Today</w:t>
      </w:r>
      <w:proofErr w:type="gramEnd"/>
      <w:r w:rsidRPr="005636DC">
        <w:rPr>
          <w:sz w:val="24"/>
          <w:szCs w:val="24"/>
        </w:rPr>
        <w:t xml:space="preserve"> on 10/22/12 Space high class of 2012 will be graduating, thus it will be a very important day in our lives.  I would like to thank fellow </w:t>
      </w:r>
      <w:proofErr w:type="gramStart"/>
      <w:r w:rsidRPr="005636DC">
        <w:rPr>
          <w:sz w:val="24"/>
          <w:szCs w:val="24"/>
        </w:rPr>
        <w:t>class mates</w:t>
      </w:r>
      <w:proofErr w:type="gramEnd"/>
      <w:r w:rsidRPr="005636DC">
        <w:rPr>
          <w:sz w:val="24"/>
          <w:szCs w:val="24"/>
        </w:rPr>
        <w:t xml:space="preserve"> and teachers for their support throughout these four years of joyful fun.</w:t>
      </w:r>
    </w:p>
    <w:p w:rsidR="00480F46" w:rsidRPr="005636DC" w:rsidRDefault="00480F46" w:rsidP="00480F46">
      <w:pPr>
        <w:pStyle w:val="ListParagraph"/>
        <w:ind w:left="2160"/>
        <w:rPr>
          <w:sz w:val="24"/>
          <w:szCs w:val="24"/>
        </w:rPr>
      </w:pPr>
    </w:p>
    <w:p w:rsidR="00480F46" w:rsidRPr="005636DC" w:rsidRDefault="00480F46" w:rsidP="00480F46">
      <w:pPr>
        <w:pStyle w:val="ListParagraph"/>
        <w:numPr>
          <w:ilvl w:val="0"/>
          <w:numId w:val="2"/>
        </w:numPr>
        <w:rPr>
          <w:sz w:val="24"/>
          <w:szCs w:val="24"/>
        </w:rPr>
      </w:pPr>
      <w:r w:rsidRPr="005636DC">
        <w:rPr>
          <w:sz w:val="24"/>
          <w:szCs w:val="24"/>
        </w:rPr>
        <w:t>Body</w:t>
      </w:r>
    </w:p>
    <w:p w:rsidR="00480F46" w:rsidRPr="005636DC" w:rsidRDefault="00480F46" w:rsidP="00480F46">
      <w:pPr>
        <w:pStyle w:val="ListParagraph"/>
        <w:numPr>
          <w:ilvl w:val="0"/>
          <w:numId w:val="3"/>
        </w:numPr>
        <w:rPr>
          <w:sz w:val="24"/>
          <w:szCs w:val="24"/>
        </w:rPr>
      </w:pPr>
      <w:r w:rsidRPr="005636DC">
        <w:rPr>
          <w:sz w:val="24"/>
          <w:szCs w:val="24"/>
        </w:rPr>
        <w:t>Before October of 2012 we were disgruntled in the thought of being in high school any longer.  Remember on that first day of senior year when all anyone and everyone talked about was getting out of this place? And lets not forget how everyone was freaking out because of how unprepared and nervous we felt for the dreaded senior projects that were to be done this year.</w:t>
      </w:r>
    </w:p>
    <w:p w:rsidR="00480F46" w:rsidRPr="005636DC" w:rsidRDefault="00480F46" w:rsidP="00480F46">
      <w:pPr>
        <w:pStyle w:val="ListParagraph"/>
        <w:numPr>
          <w:ilvl w:val="0"/>
          <w:numId w:val="3"/>
        </w:numPr>
        <w:rPr>
          <w:sz w:val="24"/>
          <w:szCs w:val="24"/>
        </w:rPr>
      </w:pPr>
      <w:r w:rsidRPr="005636DC">
        <w:rPr>
          <w:sz w:val="24"/>
          <w:szCs w:val="24"/>
        </w:rPr>
        <w:t xml:space="preserve"> But as the year progressed, we began to learn. To create. And to prosper. With the help of our amazing teachers, we all felt a little better and more prepared for our end of th</w:t>
      </w:r>
      <w:r w:rsidR="000D4264" w:rsidRPr="005636DC">
        <w:rPr>
          <w:sz w:val="24"/>
          <w:szCs w:val="24"/>
        </w:rPr>
        <w:t xml:space="preserve">e year projects, the focus and </w:t>
      </w:r>
      <w:r w:rsidRPr="005636DC">
        <w:rPr>
          <w:sz w:val="24"/>
          <w:szCs w:val="24"/>
        </w:rPr>
        <w:t xml:space="preserve">topic became quite simple, and we all successfully completed our senior projects! </w:t>
      </w:r>
      <w:r w:rsidR="000D4264" w:rsidRPr="005636DC">
        <w:rPr>
          <w:sz w:val="24"/>
          <w:szCs w:val="24"/>
        </w:rPr>
        <w:t xml:space="preserve">Along with completing our tough senior projects, we completed our senior year! </w:t>
      </w:r>
      <w:r w:rsidRPr="005636DC">
        <w:rPr>
          <w:sz w:val="24"/>
          <w:szCs w:val="24"/>
        </w:rPr>
        <w:t xml:space="preserve">Give your selves a round of applause! </w:t>
      </w:r>
    </w:p>
    <w:p w:rsidR="00480F46" w:rsidRPr="005636DC" w:rsidRDefault="00480F46" w:rsidP="00480F46">
      <w:pPr>
        <w:pStyle w:val="ListParagraph"/>
        <w:numPr>
          <w:ilvl w:val="0"/>
          <w:numId w:val="3"/>
        </w:numPr>
        <w:rPr>
          <w:sz w:val="24"/>
          <w:szCs w:val="24"/>
        </w:rPr>
      </w:pPr>
      <w:r w:rsidRPr="005636DC">
        <w:rPr>
          <w:sz w:val="24"/>
          <w:szCs w:val="24"/>
        </w:rPr>
        <w:t>After today, the class of 2012 will be ready to conquer and command anything in its path. We have all grown into amazi</w:t>
      </w:r>
      <w:r w:rsidR="000D4264" w:rsidRPr="005636DC">
        <w:rPr>
          <w:sz w:val="24"/>
          <w:szCs w:val="24"/>
        </w:rPr>
        <w:t>ng young adults.  Our class is</w:t>
      </w:r>
      <w:r w:rsidRPr="005636DC">
        <w:rPr>
          <w:sz w:val="24"/>
          <w:szCs w:val="24"/>
        </w:rPr>
        <w:t xml:space="preserve"> now be prepared </w:t>
      </w:r>
      <w:r w:rsidR="000D4264" w:rsidRPr="005636DC">
        <w:rPr>
          <w:sz w:val="24"/>
          <w:szCs w:val="24"/>
        </w:rPr>
        <w:t>for the next chapter in our lives, moving</w:t>
      </w:r>
      <w:r w:rsidRPr="005636DC">
        <w:rPr>
          <w:sz w:val="24"/>
          <w:szCs w:val="24"/>
        </w:rPr>
        <w:t xml:space="preserve"> o</w:t>
      </w:r>
      <w:r w:rsidR="000D4264" w:rsidRPr="005636DC">
        <w:rPr>
          <w:sz w:val="24"/>
          <w:szCs w:val="24"/>
        </w:rPr>
        <w:t xml:space="preserve">n to small colleges, large universities, </w:t>
      </w:r>
      <w:r w:rsidRPr="005636DC">
        <w:rPr>
          <w:sz w:val="24"/>
          <w:szCs w:val="24"/>
        </w:rPr>
        <w:t>and</w:t>
      </w:r>
      <w:r w:rsidR="000D4264" w:rsidRPr="005636DC">
        <w:rPr>
          <w:sz w:val="24"/>
          <w:szCs w:val="24"/>
        </w:rPr>
        <w:t xml:space="preserve"> </w:t>
      </w:r>
      <w:r w:rsidRPr="005636DC">
        <w:rPr>
          <w:sz w:val="24"/>
          <w:szCs w:val="24"/>
        </w:rPr>
        <w:t>the</w:t>
      </w:r>
      <w:r w:rsidR="000D4264" w:rsidRPr="005636DC">
        <w:rPr>
          <w:sz w:val="24"/>
          <w:szCs w:val="24"/>
        </w:rPr>
        <w:t xml:space="preserve"> work force</w:t>
      </w:r>
      <w:r w:rsidRPr="005636DC">
        <w:rPr>
          <w:sz w:val="24"/>
          <w:szCs w:val="24"/>
        </w:rPr>
        <w:t>.  This class is read</w:t>
      </w:r>
      <w:r w:rsidR="000D4264" w:rsidRPr="005636DC">
        <w:rPr>
          <w:sz w:val="24"/>
          <w:szCs w:val="24"/>
        </w:rPr>
        <w:t>y for the real world!</w:t>
      </w:r>
    </w:p>
    <w:p w:rsidR="00480F46" w:rsidRPr="005636DC" w:rsidRDefault="00480F46" w:rsidP="00480F46">
      <w:pPr>
        <w:pStyle w:val="ListParagraph"/>
        <w:ind w:left="1800"/>
        <w:rPr>
          <w:sz w:val="24"/>
          <w:szCs w:val="24"/>
        </w:rPr>
      </w:pPr>
    </w:p>
    <w:p w:rsidR="00480F46" w:rsidRPr="005636DC" w:rsidRDefault="00480F46" w:rsidP="00480F46">
      <w:pPr>
        <w:pStyle w:val="ListParagraph"/>
        <w:numPr>
          <w:ilvl w:val="0"/>
          <w:numId w:val="2"/>
        </w:numPr>
        <w:rPr>
          <w:sz w:val="24"/>
          <w:szCs w:val="24"/>
        </w:rPr>
      </w:pPr>
      <w:r w:rsidRPr="005636DC">
        <w:rPr>
          <w:sz w:val="24"/>
          <w:szCs w:val="24"/>
        </w:rPr>
        <w:t>Conclusion</w:t>
      </w:r>
    </w:p>
    <w:p w:rsidR="00480F46" w:rsidRPr="005636DC" w:rsidRDefault="005104C5" w:rsidP="00480F46">
      <w:pPr>
        <w:pStyle w:val="ListParagraph"/>
        <w:numPr>
          <w:ilvl w:val="0"/>
          <w:numId w:val="4"/>
        </w:numPr>
        <w:rPr>
          <w:sz w:val="24"/>
          <w:szCs w:val="24"/>
        </w:rPr>
      </w:pPr>
      <w:r w:rsidRPr="005636DC">
        <w:rPr>
          <w:sz w:val="24"/>
          <w:szCs w:val="24"/>
        </w:rPr>
        <w:t>October 22, 2012 will always and forever be an important day in our lives</w:t>
      </w:r>
      <w:r w:rsidR="00480F46" w:rsidRPr="005636DC">
        <w:rPr>
          <w:sz w:val="24"/>
          <w:szCs w:val="24"/>
        </w:rPr>
        <w:t>,</w:t>
      </w:r>
      <w:r w:rsidR="0057281F" w:rsidRPr="005636DC">
        <w:rPr>
          <w:sz w:val="24"/>
          <w:szCs w:val="24"/>
        </w:rPr>
        <w:t xml:space="preserve"> today is</w:t>
      </w:r>
      <w:r w:rsidR="00480F46" w:rsidRPr="005636DC">
        <w:rPr>
          <w:sz w:val="24"/>
          <w:szCs w:val="24"/>
        </w:rPr>
        <w:t xml:space="preserve"> a day in which we reme</w:t>
      </w:r>
      <w:r w:rsidRPr="005636DC">
        <w:rPr>
          <w:sz w:val="24"/>
          <w:szCs w:val="24"/>
        </w:rPr>
        <w:t>mber our first high school day</w:t>
      </w:r>
      <w:r w:rsidR="0057281F" w:rsidRPr="005636DC">
        <w:rPr>
          <w:sz w:val="24"/>
          <w:szCs w:val="24"/>
        </w:rPr>
        <w:t>s</w:t>
      </w:r>
      <w:r w:rsidRPr="005636DC">
        <w:rPr>
          <w:sz w:val="24"/>
          <w:szCs w:val="24"/>
        </w:rPr>
        <w:t xml:space="preserve"> </w:t>
      </w:r>
      <w:r w:rsidR="00480F46" w:rsidRPr="005636DC">
        <w:rPr>
          <w:sz w:val="24"/>
          <w:szCs w:val="24"/>
        </w:rPr>
        <w:t xml:space="preserve">as </w:t>
      </w:r>
      <w:proofErr w:type="spellStart"/>
      <w:r w:rsidR="00480F46" w:rsidRPr="005636DC">
        <w:rPr>
          <w:sz w:val="24"/>
          <w:szCs w:val="24"/>
        </w:rPr>
        <w:t>wittle</w:t>
      </w:r>
      <w:proofErr w:type="spellEnd"/>
      <w:r w:rsidR="00480F46" w:rsidRPr="005636DC">
        <w:rPr>
          <w:sz w:val="24"/>
          <w:szCs w:val="24"/>
        </w:rPr>
        <w:t xml:space="preserve"> freshmen, but also a</w:t>
      </w:r>
      <w:r w:rsidRPr="005636DC">
        <w:rPr>
          <w:sz w:val="24"/>
          <w:szCs w:val="24"/>
        </w:rPr>
        <w:t>s a</w:t>
      </w:r>
      <w:r w:rsidR="00480F46" w:rsidRPr="005636DC">
        <w:rPr>
          <w:sz w:val="24"/>
          <w:szCs w:val="24"/>
        </w:rPr>
        <w:t xml:space="preserve"> day where we see ourselves in an adult light, as we are all about to b</w:t>
      </w:r>
      <w:r w:rsidR="0057281F" w:rsidRPr="005636DC">
        <w:rPr>
          <w:sz w:val="24"/>
          <w:szCs w:val="24"/>
        </w:rPr>
        <w:t>e d</w:t>
      </w:r>
      <w:r w:rsidR="000D4264" w:rsidRPr="005636DC">
        <w:rPr>
          <w:sz w:val="24"/>
          <w:szCs w:val="24"/>
        </w:rPr>
        <w:t xml:space="preserve">ropped into the real world. Although I wouldn’t trade my experience these past for years for anything, let me just say for us all… we did it! And thank god we don’t have to do it again… </w:t>
      </w:r>
    </w:p>
    <w:p w:rsidR="005104C5" w:rsidRPr="005636DC" w:rsidRDefault="005104C5" w:rsidP="005104C5">
      <w:r w:rsidRPr="005636DC">
        <w:rPr>
          <w:b/>
        </w:rPr>
        <w:t>Transition:</w:t>
      </w:r>
      <w:r w:rsidRPr="005636DC">
        <w:t xml:space="preserve"> In conclusion…</w:t>
      </w:r>
    </w:p>
    <w:p w:rsidR="00D5723E" w:rsidRPr="005636DC" w:rsidRDefault="005636DC" w:rsidP="005104C5">
      <w:r>
        <w:t>IV.  Conclusion</w:t>
      </w:r>
    </w:p>
    <w:p w:rsidR="005636DC" w:rsidRPr="005636DC" w:rsidRDefault="005104C5" w:rsidP="005636DC">
      <w:pPr>
        <w:pStyle w:val="ListParagraph"/>
        <w:numPr>
          <w:ilvl w:val="0"/>
          <w:numId w:val="15"/>
        </w:numPr>
        <w:rPr>
          <w:rFonts w:cs="Verdana"/>
          <w:sz w:val="24"/>
        </w:rPr>
      </w:pPr>
      <w:r w:rsidRPr="005636DC">
        <w:rPr>
          <w:rFonts w:cs="Tahoma"/>
          <w:sz w:val="24"/>
        </w:rPr>
        <w:t>We have informed all of you what a commencement speech is</w:t>
      </w:r>
      <w:r w:rsidR="0057281F" w:rsidRPr="005636DC">
        <w:rPr>
          <w:rFonts w:cs="Tahoma"/>
          <w:sz w:val="24"/>
        </w:rPr>
        <w:t xml:space="preserve"> </w:t>
      </w:r>
      <w:r w:rsidR="00BB05FF" w:rsidRPr="005636DC">
        <w:rPr>
          <w:rFonts w:cs="Tahoma"/>
          <w:sz w:val="24"/>
        </w:rPr>
        <w:t>by explaining two important functions of the speaker and by reminding you to be BRIEF (literally). We</w:t>
      </w:r>
      <w:r w:rsidRPr="005636DC">
        <w:rPr>
          <w:rFonts w:cs="Tahoma"/>
          <w:sz w:val="24"/>
        </w:rPr>
        <w:t xml:space="preserve"> showed you a brief de</w:t>
      </w:r>
      <w:r w:rsidR="00BB05FF" w:rsidRPr="005636DC">
        <w:rPr>
          <w:rFonts w:cs="Tahoma"/>
          <w:sz w:val="24"/>
        </w:rPr>
        <w:t>monstration of a high school graduation speech as well</w:t>
      </w:r>
      <w:r w:rsidR="001A684C" w:rsidRPr="005636DC">
        <w:rPr>
          <w:rFonts w:cs="Tahoma"/>
          <w:sz w:val="24"/>
        </w:rPr>
        <w:t>.  W</w:t>
      </w:r>
    </w:p>
    <w:p w:rsidR="00D5723E" w:rsidRPr="005636DC" w:rsidRDefault="001A684C" w:rsidP="005636DC">
      <w:pPr>
        <w:pStyle w:val="ListParagraph"/>
        <w:numPr>
          <w:ilvl w:val="0"/>
          <w:numId w:val="15"/>
        </w:numPr>
        <w:rPr>
          <w:rFonts w:cs="Verdana"/>
          <w:sz w:val="24"/>
        </w:rPr>
      </w:pPr>
      <w:proofErr w:type="spellStart"/>
      <w:proofErr w:type="gramStart"/>
      <w:r w:rsidRPr="005636DC">
        <w:rPr>
          <w:rFonts w:cs="Tahoma"/>
          <w:sz w:val="24"/>
        </w:rPr>
        <w:t>ith</w:t>
      </w:r>
      <w:proofErr w:type="spellEnd"/>
      <w:proofErr w:type="gramEnd"/>
      <w:r w:rsidRPr="005636DC">
        <w:rPr>
          <w:rFonts w:cs="Tahoma"/>
          <w:sz w:val="24"/>
        </w:rPr>
        <w:t xml:space="preserve"> the spirit of commencement speeches in our minds, we</w:t>
      </w:r>
      <w:r w:rsidR="00BB05FF" w:rsidRPr="005636DC">
        <w:rPr>
          <w:rFonts w:cs="Tahoma"/>
          <w:sz w:val="24"/>
        </w:rPr>
        <w:t xml:space="preserve"> leave you</w:t>
      </w:r>
      <w:r w:rsidR="005104C5" w:rsidRPr="005636DC">
        <w:rPr>
          <w:rFonts w:cs="Tahoma"/>
          <w:sz w:val="24"/>
        </w:rPr>
        <w:t xml:space="preserve"> with a quote by </w:t>
      </w:r>
      <w:r w:rsidR="00BB05FF" w:rsidRPr="005636DC">
        <w:rPr>
          <w:rFonts w:cs="Tahoma"/>
          <w:sz w:val="24"/>
        </w:rPr>
        <w:t>Thomas Jefferson</w:t>
      </w:r>
      <w:r w:rsidR="005104C5" w:rsidRPr="005636DC">
        <w:rPr>
          <w:rFonts w:cs="Tahoma"/>
          <w:sz w:val="24"/>
        </w:rPr>
        <w:t>, "</w:t>
      </w:r>
      <w:r w:rsidR="005104C5" w:rsidRPr="005636DC">
        <w:rPr>
          <w:rFonts w:cs="Verdana"/>
          <w:sz w:val="24"/>
        </w:rPr>
        <w:t xml:space="preserve">I like the dreams of the future better than the history of the past." </w:t>
      </w:r>
    </w:p>
    <w:p w:rsidR="003452FB" w:rsidRPr="005636DC" w:rsidRDefault="003452FB"/>
    <w:p w:rsidR="00D5723E" w:rsidRPr="005636DC" w:rsidRDefault="00D5723E">
      <w:pPr>
        <w:rPr>
          <w:b/>
        </w:rPr>
      </w:pPr>
      <w:r w:rsidRPr="005636DC">
        <w:rPr>
          <w:b/>
        </w:rPr>
        <w:t>Works Cited:</w:t>
      </w:r>
    </w:p>
    <w:p w:rsidR="00D5723E" w:rsidRPr="005636DC" w:rsidRDefault="00D5723E"/>
    <w:p w:rsidR="00D5723E" w:rsidRPr="005636DC" w:rsidRDefault="00D5723E" w:rsidP="00D5723E">
      <w:pPr>
        <w:widowControl w:val="0"/>
        <w:autoSpaceDE w:val="0"/>
        <w:autoSpaceDN w:val="0"/>
        <w:adjustRightInd w:val="0"/>
        <w:rPr>
          <w:rFonts w:cs="Times New Roman"/>
        </w:rPr>
      </w:pPr>
      <w:r w:rsidRPr="005636DC">
        <w:rPr>
          <w:rFonts w:cs="Times New Roman"/>
        </w:rPr>
        <w:t xml:space="preserve">Beebe, Steven A., Susan J. Beebe, and Steven A. Beebe. </w:t>
      </w:r>
      <w:proofErr w:type="gramStart"/>
      <w:r w:rsidRPr="005636DC">
        <w:rPr>
          <w:rFonts w:cs="Times New Roman"/>
          <w:i/>
          <w:iCs/>
        </w:rPr>
        <w:t>The Public Speaking Handbook</w:t>
      </w:r>
      <w:r w:rsidRPr="005636DC">
        <w:rPr>
          <w:rFonts w:cs="Times New Roman"/>
        </w:rPr>
        <w:t>.</w:t>
      </w:r>
      <w:proofErr w:type="gramEnd"/>
      <w:r w:rsidRPr="005636DC">
        <w:rPr>
          <w:rFonts w:cs="Times New Roman"/>
        </w:rPr>
        <w:t xml:space="preserve"> Boston: </w:t>
      </w:r>
      <w:proofErr w:type="spellStart"/>
      <w:r w:rsidRPr="005636DC">
        <w:rPr>
          <w:rFonts w:cs="Times New Roman"/>
        </w:rPr>
        <w:t>Allyn</w:t>
      </w:r>
      <w:proofErr w:type="spellEnd"/>
      <w:r w:rsidRPr="005636DC">
        <w:rPr>
          <w:rFonts w:cs="Times New Roman"/>
        </w:rPr>
        <w:t xml:space="preserve"> and Bacon, 2005. Print.</w:t>
      </w:r>
    </w:p>
    <w:p w:rsidR="00D5723E" w:rsidRPr="005636DC" w:rsidRDefault="00D5723E" w:rsidP="00D5723E">
      <w:pPr>
        <w:widowControl w:val="0"/>
        <w:autoSpaceDE w:val="0"/>
        <w:autoSpaceDN w:val="0"/>
        <w:adjustRightInd w:val="0"/>
        <w:rPr>
          <w:rFonts w:cs="Times New Roman"/>
          <w:i/>
          <w:iCs/>
        </w:rPr>
      </w:pPr>
    </w:p>
    <w:p w:rsidR="00D5723E" w:rsidRPr="005636DC" w:rsidRDefault="00D5723E" w:rsidP="00D5723E">
      <w:pPr>
        <w:widowControl w:val="0"/>
        <w:autoSpaceDE w:val="0"/>
        <w:autoSpaceDN w:val="0"/>
        <w:adjustRightInd w:val="0"/>
        <w:rPr>
          <w:rFonts w:cs="Times New Roman"/>
        </w:rPr>
      </w:pPr>
      <w:proofErr w:type="spellStart"/>
      <w:r w:rsidRPr="005636DC">
        <w:rPr>
          <w:rFonts w:cs="Times New Roman"/>
          <w:i/>
          <w:iCs/>
        </w:rPr>
        <w:t>BrainyQuote</w:t>
      </w:r>
      <w:proofErr w:type="spellEnd"/>
      <w:r w:rsidRPr="005636DC">
        <w:rPr>
          <w:rFonts w:cs="Times New Roman"/>
        </w:rPr>
        <w:t xml:space="preserve">. </w:t>
      </w:r>
      <w:proofErr w:type="spellStart"/>
      <w:proofErr w:type="gramStart"/>
      <w:r w:rsidRPr="005636DC">
        <w:rPr>
          <w:rFonts w:cs="Times New Roman"/>
        </w:rPr>
        <w:t>Xplore</w:t>
      </w:r>
      <w:proofErr w:type="spellEnd"/>
      <w:r w:rsidRPr="005636DC">
        <w:rPr>
          <w:rFonts w:cs="Times New Roman"/>
        </w:rPr>
        <w:t xml:space="preserve">, </w:t>
      </w:r>
      <w:proofErr w:type="spellStart"/>
      <w:r w:rsidRPr="005636DC">
        <w:rPr>
          <w:rFonts w:cs="Times New Roman"/>
        </w:rPr>
        <w:t>n.d</w:t>
      </w:r>
      <w:proofErr w:type="spellEnd"/>
      <w:r w:rsidRPr="005636DC">
        <w:rPr>
          <w:rFonts w:cs="Times New Roman"/>
        </w:rPr>
        <w:t>. Web.</w:t>
      </w:r>
      <w:proofErr w:type="gramEnd"/>
      <w:r w:rsidRPr="005636DC">
        <w:rPr>
          <w:rFonts w:cs="Times New Roman"/>
        </w:rPr>
        <w:t xml:space="preserve"> 19 Oct. 2012. &lt;http://www.brainyquote.com/quotes/quotes/t/thomasjeff129997.html&gt;.</w:t>
      </w:r>
    </w:p>
    <w:p w:rsidR="00D5723E" w:rsidRPr="005636DC" w:rsidRDefault="00D5723E" w:rsidP="00D5723E">
      <w:pPr>
        <w:rPr>
          <w:rFonts w:cs="Times New Roman"/>
        </w:rPr>
      </w:pPr>
    </w:p>
    <w:p w:rsidR="00D5723E" w:rsidRPr="005636DC" w:rsidRDefault="00D5723E" w:rsidP="00D5723E">
      <w:r w:rsidRPr="005636DC">
        <w:rPr>
          <w:rFonts w:cs="Times New Roman"/>
        </w:rPr>
        <w:t xml:space="preserve">"Toastmasters International - Home." </w:t>
      </w:r>
      <w:proofErr w:type="gramStart"/>
      <w:r w:rsidRPr="005636DC">
        <w:rPr>
          <w:rFonts w:cs="Times New Roman"/>
          <w:i/>
          <w:iCs/>
        </w:rPr>
        <w:t>Toastmasters International - Home</w:t>
      </w:r>
      <w:r w:rsidRPr="005636DC">
        <w:rPr>
          <w:rFonts w:cs="Times New Roman"/>
        </w:rPr>
        <w:t>.</w:t>
      </w:r>
      <w:proofErr w:type="gramEnd"/>
      <w:r w:rsidRPr="005636DC">
        <w:rPr>
          <w:rFonts w:cs="Times New Roman"/>
        </w:rPr>
        <w:t xml:space="preserve"> </w:t>
      </w:r>
      <w:proofErr w:type="spellStart"/>
      <w:proofErr w:type="gramStart"/>
      <w:r w:rsidRPr="005636DC">
        <w:rPr>
          <w:rFonts w:cs="Times New Roman"/>
        </w:rPr>
        <w:t>N.p</w:t>
      </w:r>
      <w:proofErr w:type="spellEnd"/>
      <w:r w:rsidRPr="005636DC">
        <w:rPr>
          <w:rFonts w:cs="Times New Roman"/>
        </w:rPr>
        <w:t xml:space="preserve">., </w:t>
      </w:r>
      <w:proofErr w:type="spellStart"/>
      <w:r w:rsidRPr="005636DC">
        <w:rPr>
          <w:rFonts w:cs="Times New Roman"/>
        </w:rPr>
        <w:t>n.d</w:t>
      </w:r>
      <w:proofErr w:type="spellEnd"/>
      <w:r w:rsidRPr="005636DC">
        <w:rPr>
          <w:rFonts w:cs="Times New Roman"/>
        </w:rPr>
        <w:t>. Web.</w:t>
      </w:r>
      <w:proofErr w:type="gramEnd"/>
      <w:r w:rsidRPr="005636DC">
        <w:rPr>
          <w:rFonts w:cs="Times New Roman"/>
        </w:rPr>
        <w:t xml:space="preserve"> 19 Oct. 2012. &lt;http://www.toastmasters.org/&gt;.</w:t>
      </w:r>
    </w:p>
    <w:sectPr w:rsidR="00D5723E" w:rsidRPr="005636DC" w:rsidSect="00F80B45">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134467"/>
    <w:multiLevelType w:val="hybridMultilevel"/>
    <w:tmpl w:val="DEA8500C"/>
    <w:lvl w:ilvl="0" w:tplc="0409000F">
      <w:start w:val="1"/>
      <w:numFmt w:val="upperLetter"/>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2">
    <w:nsid w:val="080D0A1B"/>
    <w:multiLevelType w:val="hybridMultilevel"/>
    <w:tmpl w:val="1EBC577E"/>
    <w:lvl w:ilvl="0" w:tplc="0BA048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E865BA"/>
    <w:multiLevelType w:val="hybridMultilevel"/>
    <w:tmpl w:val="E81283DC"/>
    <w:lvl w:ilvl="0" w:tplc="27A2D2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B914C1E"/>
    <w:multiLevelType w:val="hybridMultilevel"/>
    <w:tmpl w:val="FF2AB1F2"/>
    <w:lvl w:ilvl="0" w:tplc="3250AF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B923D7E"/>
    <w:multiLevelType w:val="hybridMultilevel"/>
    <w:tmpl w:val="7E526D74"/>
    <w:lvl w:ilvl="0" w:tplc="ED6289F8">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515E3C"/>
    <w:multiLevelType w:val="hybridMultilevel"/>
    <w:tmpl w:val="66066DD0"/>
    <w:lvl w:ilvl="0" w:tplc="CD0CCE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532CE0"/>
    <w:multiLevelType w:val="hybridMultilevel"/>
    <w:tmpl w:val="6E4E207C"/>
    <w:lvl w:ilvl="0" w:tplc="0409000F">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D6E46BB"/>
    <w:multiLevelType w:val="hybridMultilevel"/>
    <w:tmpl w:val="F8E03788"/>
    <w:lvl w:ilvl="0" w:tplc="BAE091F6">
      <w:start w:val="4"/>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971AAE"/>
    <w:multiLevelType w:val="hybridMultilevel"/>
    <w:tmpl w:val="9E28DE54"/>
    <w:lvl w:ilvl="0" w:tplc="2E82954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4DC476E"/>
    <w:multiLevelType w:val="hybridMultilevel"/>
    <w:tmpl w:val="BE68142C"/>
    <w:lvl w:ilvl="0" w:tplc="B5A4E2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B4002A9"/>
    <w:multiLevelType w:val="hybridMultilevel"/>
    <w:tmpl w:val="E91C5C9E"/>
    <w:lvl w:ilvl="0" w:tplc="4782D99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F4B1B07"/>
    <w:multiLevelType w:val="hybridMultilevel"/>
    <w:tmpl w:val="203C2706"/>
    <w:lvl w:ilvl="0" w:tplc="3D7642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3044F60"/>
    <w:multiLevelType w:val="hybridMultilevel"/>
    <w:tmpl w:val="A03232EC"/>
    <w:lvl w:ilvl="0" w:tplc="865A97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5952211"/>
    <w:multiLevelType w:val="hybridMultilevel"/>
    <w:tmpl w:val="009A5E68"/>
    <w:lvl w:ilvl="0" w:tplc="48CC21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4"/>
  </w:num>
  <w:num w:numId="3">
    <w:abstractNumId w:val="12"/>
  </w:num>
  <w:num w:numId="4">
    <w:abstractNumId w:val="3"/>
  </w:num>
  <w:num w:numId="5">
    <w:abstractNumId w:val="9"/>
  </w:num>
  <w:num w:numId="6">
    <w:abstractNumId w:val="2"/>
  </w:num>
  <w:num w:numId="7">
    <w:abstractNumId w:val="4"/>
  </w:num>
  <w:num w:numId="8">
    <w:abstractNumId w:val="5"/>
  </w:num>
  <w:num w:numId="9">
    <w:abstractNumId w:val="0"/>
  </w:num>
  <w:num w:numId="10">
    <w:abstractNumId w:val="11"/>
  </w:num>
  <w:num w:numId="11">
    <w:abstractNumId w:val="8"/>
  </w:num>
  <w:num w:numId="12">
    <w:abstractNumId w:val="13"/>
  </w:num>
  <w:num w:numId="13">
    <w:abstractNumId w:val="10"/>
  </w:num>
  <w:num w:numId="14">
    <w:abstractNumId w:val="7"/>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compat>
    <w:useFELayout/>
  </w:compat>
  <w:rsids>
    <w:rsidRoot w:val="005F4EB1"/>
    <w:rsid w:val="000D4264"/>
    <w:rsid w:val="001904B6"/>
    <w:rsid w:val="001A684C"/>
    <w:rsid w:val="003452FB"/>
    <w:rsid w:val="004078A9"/>
    <w:rsid w:val="00480F46"/>
    <w:rsid w:val="0048277A"/>
    <w:rsid w:val="005104C5"/>
    <w:rsid w:val="00524545"/>
    <w:rsid w:val="005576B1"/>
    <w:rsid w:val="005636DC"/>
    <w:rsid w:val="0057281F"/>
    <w:rsid w:val="005F4EB1"/>
    <w:rsid w:val="00AC7989"/>
    <w:rsid w:val="00BB05FF"/>
    <w:rsid w:val="00C66A40"/>
    <w:rsid w:val="00D422D3"/>
    <w:rsid w:val="00D5723E"/>
    <w:rsid w:val="00EC50C1"/>
    <w:rsid w:val="00F80B45"/>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77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C7989"/>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989"/>
    <w:pPr>
      <w:spacing w:after="200" w:line="276" w:lineRule="auto"/>
      <w:ind w:left="720"/>
      <w:contextualSpacing/>
    </w:pPr>
    <w:rPr>
      <w:rFonts w:eastAsiaTheme="minorHAnsi"/>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759</Words>
  <Characters>4330</Characters>
  <Application>Microsoft Macintosh Word</Application>
  <DocSecurity>0</DocSecurity>
  <Lines>36</Lines>
  <Paragraphs>8</Paragraphs>
  <ScaleCrop>false</ScaleCrop>
  <Company/>
  <LinksUpToDate>false</LinksUpToDate>
  <CharactersWithSpaces>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O'Reilly</dc:creator>
  <cp:keywords/>
  <dc:description/>
  <cp:lastModifiedBy>keenac</cp:lastModifiedBy>
  <cp:revision>4</cp:revision>
  <cp:lastPrinted>2012-10-19T12:36:00Z</cp:lastPrinted>
  <dcterms:created xsi:type="dcterms:W3CDTF">2012-10-19T13:49:00Z</dcterms:created>
  <dcterms:modified xsi:type="dcterms:W3CDTF">2012-11-24T17:05:00Z</dcterms:modified>
</cp:coreProperties>
</file>